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  <w:gridCol w:w="255"/>
      </w:tblGrid>
      <w:tr w:rsidR="00DE6DED" w:rsidRPr="000966EE" w:rsidTr="006366AB">
        <w:trPr>
          <w:trHeight w:val="993"/>
        </w:trPr>
        <w:tc>
          <w:tcPr>
            <w:tcW w:w="4728" w:type="dxa"/>
          </w:tcPr>
          <w:p w:rsidR="00D42F0D" w:rsidRPr="00D42F0D" w:rsidRDefault="00DE6DED" w:rsidP="00D42F0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DE6DE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D42F0D">
              <w:rPr>
                <w:rFonts w:ascii="Times New Roman" w:hAnsi="Times New Roman"/>
                <w:lang w:val="ru-RU"/>
              </w:rPr>
              <w:t xml:space="preserve">Государственное бюджетное </w:t>
            </w:r>
            <w:r w:rsidR="00D42F0D" w:rsidRPr="00D42F0D">
              <w:rPr>
                <w:rFonts w:ascii="Times New Roman" w:hAnsi="Times New Roman"/>
                <w:lang w:val="ru-RU"/>
              </w:rPr>
              <w:t>общеобразовательное учреждение Свердловской области</w:t>
            </w:r>
          </w:p>
          <w:p w:rsidR="00D42F0D" w:rsidRPr="00D42F0D" w:rsidRDefault="00D42F0D" w:rsidP="00D42F0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D42F0D">
              <w:rPr>
                <w:rFonts w:ascii="Times New Roman" w:hAnsi="Times New Roman"/>
                <w:lang w:val="ru-RU"/>
              </w:rPr>
              <w:t>«Екатеринбургская школа-интернат №13,</w:t>
            </w:r>
          </w:p>
          <w:p w:rsidR="00D42F0D" w:rsidRPr="00D42F0D" w:rsidRDefault="00D42F0D" w:rsidP="00D42F0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42F0D">
              <w:rPr>
                <w:rFonts w:ascii="Times New Roman" w:hAnsi="Times New Roman"/>
                <w:lang w:val="ru-RU"/>
              </w:rPr>
              <w:t>реализующая</w:t>
            </w:r>
            <w:proofErr w:type="gramEnd"/>
            <w:r w:rsidRPr="00D42F0D">
              <w:rPr>
                <w:rFonts w:ascii="Times New Roman" w:hAnsi="Times New Roman"/>
                <w:lang w:val="ru-RU"/>
              </w:rPr>
              <w:t xml:space="preserve"> адаптированные основные общеобразовательные программы»</w:t>
            </w:r>
          </w:p>
          <w:p w:rsidR="00D42F0D" w:rsidRPr="00D42F0D" w:rsidRDefault="00133929" w:rsidP="00D42F0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D42F0D">
              <w:rPr>
                <w:rFonts w:ascii="Times New Roman" w:hAnsi="Times New Roman"/>
                <w:lang w:val="ru-RU"/>
              </w:rPr>
              <w:t>620042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D42F0D">
              <w:rPr>
                <w:rFonts w:ascii="Times New Roman" w:hAnsi="Times New Roman"/>
                <w:lang w:val="ru-RU"/>
              </w:rPr>
              <w:t xml:space="preserve">г. Екатеринбург,  </w:t>
            </w:r>
            <w:r w:rsidR="00D42F0D" w:rsidRPr="00D42F0D"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 w:rsidR="00D42F0D" w:rsidRPr="00D42F0D">
              <w:rPr>
                <w:rFonts w:ascii="Times New Roman" w:hAnsi="Times New Roman"/>
                <w:lang w:val="ru-RU"/>
              </w:rPr>
              <w:t>Республиканская</w:t>
            </w:r>
            <w:proofErr w:type="gramEnd"/>
            <w:r w:rsidR="00D42F0D" w:rsidRPr="00D42F0D">
              <w:rPr>
                <w:rFonts w:ascii="Times New Roman" w:hAnsi="Times New Roman"/>
                <w:lang w:val="ru-RU"/>
              </w:rPr>
              <w:t xml:space="preserve">,  д. 1,  </w:t>
            </w:r>
          </w:p>
          <w:p w:rsidR="00D42F0D" w:rsidRPr="00D42F0D" w:rsidRDefault="00D42F0D" w:rsidP="00D42F0D">
            <w:pPr>
              <w:pStyle w:val="a7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D42F0D">
              <w:rPr>
                <w:rFonts w:ascii="Times New Roman" w:hAnsi="Times New Roman"/>
                <w:u w:val="single"/>
                <w:lang w:val="ru-RU"/>
              </w:rPr>
              <w:t xml:space="preserve">тел./факс (343) 330-87-00,  </w:t>
            </w:r>
            <w:hyperlink r:id="rId9" w:history="1">
              <w:r w:rsidRPr="00BC762F">
                <w:rPr>
                  <w:rStyle w:val="a8"/>
                </w:rPr>
                <w:t>internat</w:t>
              </w:r>
              <w:r w:rsidRPr="00D42F0D">
                <w:rPr>
                  <w:rStyle w:val="a8"/>
                  <w:lang w:val="ru-RU"/>
                </w:rPr>
                <w:t>126@</w:t>
              </w:r>
              <w:r w:rsidRPr="00BC762F">
                <w:rPr>
                  <w:rStyle w:val="a8"/>
                </w:rPr>
                <w:t>mail</w:t>
              </w:r>
              <w:r w:rsidRPr="00D42F0D">
                <w:rPr>
                  <w:rStyle w:val="a8"/>
                  <w:lang w:val="ru-RU"/>
                </w:rPr>
                <w:t>.</w:t>
              </w:r>
              <w:proofErr w:type="spellStart"/>
              <w:r w:rsidRPr="00BC762F">
                <w:rPr>
                  <w:rStyle w:val="a8"/>
                </w:rPr>
                <w:t>ru</w:t>
              </w:r>
              <w:proofErr w:type="spellEnd"/>
            </w:hyperlink>
          </w:p>
          <w:p w:rsidR="00D42F0D" w:rsidRPr="00D42F0D" w:rsidRDefault="00D42F0D" w:rsidP="00D42F0D">
            <w:pPr>
              <w:rPr>
                <w:rFonts w:ascii="Times New Roman" w:hAnsi="Times New Roman"/>
                <w:lang w:val="ru-RU"/>
              </w:rPr>
            </w:pPr>
            <w:r w:rsidRPr="00D42F0D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_________________________________________________________________</w:t>
            </w:r>
          </w:p>
          <w:p w:rsidR="00D42F0D" w:rsidRPr="00D42F0D" w:rsidRDefault="00D42F0D" w:rsidP="00D42F0D">
            <w:pPr>
              <w:ind w:firstLine="5954"/>
              <w:rPr>
                <w:rFonts w:ascii="Times New Roman" w:hAnsi="Times New Roman"/>
                <w:lang w:val="ru-RU"/>
              </w:rPr>
            </w:pPr>
            <w:r w:rsidRPr="00D42F0D">
              <w:rPr>
                <w:rFonts w:ascii="Times New Roman" w:hAnsi="Times New Roman"/>
                <w:lang w:val="ru-RU"/>
              </w:rPr>
              <w:t>Утвержд</w:t>
            </w:r>
            <w:r w:rsidR="000966EE">
              <w:rPr>
                <w:rFonts w:ascii="Times New Roman" w:hAnsi="Times New Roman"/>
                <w:lang w:val="ru-RU"/>
              </w:rPr>
              <w:t>ено</w:t>
            </w:r>
          </w:p>
          <w:p w:rsidR="00D42F0D" w:rsidRPr="00D42F0D" w:rsidRDefault="00D42F0D" w:rsidP="00D42F0D">
            <w:pPr>
              <w:ind w:firstLine="595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</w:t>
            </w:r>
            <w:r w:rsidR="000966EE">
              <w:rPr>
                <w:rFonts w:ascii="Times New Roman" w:hAnsi="Times New Roman"/>
                <w:lang w:val="ru-RU"/>
              </w:rPr>
              <w:t>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D42F0D" w:rsidRPr="00D42F0D" w:rsidRDefault="000966EE" w:rsidP="00D42F0D">
            <w:pPr>
              <w:ind w:firstLine="595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 №71-о/д от 31.08.2023</w:t>
            </w:r>
          </w:p>
          <w:p w:rsidR="00D42F0D" w:rsidRPr="00D42F0D" w:rsidRDefault="00D42F0D" w:rsidP="00D42F0D">
            <w:pPr>
              <w:ind w:firstLine="595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2F0D" w:rsidRPr="00D42F0D" w:rsidRDefault="00D42F0D" w:rsidP="00D42F0D">
            <w:pPr>
              <w:ind w:firstLine="595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2F0D" w:rsidRPr="00D42F0D" w:rsidRDefault="00D42F0D" w:rsidP="00D42F0D">
            <w:pPr>
              <w:ind w:firstLine="595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2F0D" w:rsidRPr="00D42F0D" w:rsidRDefault="00D42F0D" w:rsidP="00D42F0D">
            <w:pPr>
              <w:ind w:firstLine="595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2F0D" w:rsidRDefault="00D42F0D" w:rsidP="00D42F0D">
            <w:pPr>
              <w:ind w:firstLine="595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2F0D" w:rsidRDefault="00D42F0D" w:rsidP="00D42F0D">
            <w:pPr>
              <w:ind w:firstLine="595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2F0D" w:rsidRDefault="00D42F0D" w:rsidP="00D42F0D">
            <w:pPr>
              <w:ind w:firstLine="595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2F0D" w:rsidRDefault="00D42F0D" w:rsidP="00D42F0D">
            <w:pPr>
              <w:ind w:firstLine="595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2F0D" w:rsidRPr="00D42F0D" w:rsidRDefault="00D42F0D" w:rsidP="00D42F0D">
            <w:pPr>
              <w:ind w:firstLine="595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2F0D" w:rsidRPr="00527A19" w:rsidRDefault="00D42F0D" w:rsidP="00D42F0D">
            <w:pPr>
              <w:jc w:val="center"/>
              <w:rPr>
                <w:rFonts w:ascii="Times New Roman" w:hAnsi="Times New Roman"/>
                <w:sz w:val="48"/>
                <w:szCs w:val="48"/>
                <w:lang w:val="ru-RU"/>
              </w:rPr>
            </w:pPr>
            <w:r w:rsidRPr="00527A19">
              <w:rPr>
                <w:rFonts w:ascii="Times New Roman" w:hAnsi="Times New Roman"/>
                <w:sz w:val="48"/>
                <w:szCs w:val="48"/>
                <w:lang w:val="ru-RU"/>
              </w:rPr>
              <w:t>Учебный план</w:t>
            </w:r>
            <w:bookmarkStart w:id="0" w:name="_GoBack"/>
            <w:bookmarkEnd w:id="0"/>
          </w:p>
          <w:p w:rsidR="00D42F0D" w:rsidRPr="00527A19" w:rsidRDefault="006366AB" w:rsidP="00D42F0D">
            <w:pPr>
              <w:jc w:val="center"/>
              <w:rPr>
                <w:rFonts w:ascii="Times New Roman" w:hAnsi="Times New Roman"/>
                <w:sz w:val="48"/>
                <w:szCs w:val="48"/>
                <w:lang w:val="ru-RU"/>
              </w:rPr>
            </w:pPr>
            <w:r w:rsidRPr="00527A19">
              <w:rPr>
                <w:rFonts w:ascii="Times New Roman" w:hAnsi="Times New Roman"/>
                <w:sz w:val="48"/>
                <w:szCs w:val="48"/>
                <w:lang w:val="ru-RU"/>
              </w:rPr>
              <w:t>на 20</w:t>
            </w:r>
            <w:r w:rsidR="00E50AFA">
              <w:rPr>
                <w:rFonts w:ascii="Times New Roman" w:hAnsi="Times New Roman"/>
                <w:sz w:val="48"/>
                <w:szCs w:val="48"/>
                <w:lang w:val="ru-RU"/>
              </w:rPr>
              <w:t>23</w:t>
            </w:r>
            <w:r w:rsidR="00D42F0D" w:rsidRPr="00527A19">
              <w:rPr>
                <w:rFonts w:ascii="Times New Roman" w:hAnsi="Times New Roman"/>
                <w:sz w:val="48"/>
                <w:szCs w:val="48"/>
                <w:lang w:val="ru-RU"/>
              </w:rPr>
              <w:t>-20</w:t>
            </w:r>
            <w:r w:rsidR="00E50AFA">
              <w:rPr>
                <w:rFonts w:ascii="Times New Roman" w:hAnsi="Times New Roman"/>
                <w:sz w:val="48"/>
                <w:szCs w:val="48"/>
                <w:lang w:val="ru-RU"/>
              </w:rPr>
              <w:t>24</w:t>
            </w:r>
            <w:r w:rsidR="00D42F0D" w:rsidRPr="00527A19">
              <w:rPr>
                <w:rFonts w:ascii="Times New Roman" w:hAnsi="Times New Roman"/>
                <w:sz w:val="48"/>
                <w:szCs w:val="48"/>
                <w:lang w:val="ru-RU"/>
              </w:rPr>
              <w:t xml:space="preserve"> учебный год</w:t>
            </w:r>
          </w:p>
          <w:p w:rsidR="00527A19" w:rsidRPr="00527A19" w:rsidRDefault="00527A19" w:rsidP="00D42F0D">
            <w:pPr>
              <w:jc w:val="center"/>
              <w:rPr>
                <w:rFonts w:ascii="Times New Roman" w:hAnsi="Times New Roman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sz w:val="48"/>
                <w:szCs w:val="48"/>
                <w:lang w:val="ru-RU"/>
              </w:rPr>
              <w:t>(5-10 классы)</w:t>
            </w:r>
          </w:p>
          <w:p w:rsidR="00527A19" w:rsidRPr="00527A19" w:rsidRDefault="00527A19" w:rsidP="00D42F0D">
            <w:pPr>
              <w:jc w:val="center"/>
              <w:rPr>
                <w:rFonts w:ascii="Times New Roman" w:hAnsi="Times New Roman"/>
                <w:sz w:val="48"/>
                <w:szCs w:val="48"/>
                <w:lang w:val="ru-RU"/>
              </w:rPr>
            </w:pPr>
            <w:r w:rsidRPr="00527A19">
              <w:rPr>
                <w:rFonts w:ascii="Times New Roman" w:hAnsi="Times New Roman"/>
                <w:sz w:val="48"/>
                <w:szCs w:val="48"/>
                <w:lang w:val="ru-RU"/>
              </w:rPr>
              <w:t>основное общее образование</w:t>
            </w:r>
          </w:p>
          <w:p w:rsidR="00DE6DED" w:rsidRPr="00DE6DED" w:rsidRDefault="00DE6DED" w:rsidP="006366AB">
            <w:pPr>
              <w:shd w:val="clear" w:color="auto" w:fill="FFFFFF"/>
              <w:spacing w:before="24"/>
              <w:rPr>
                <w:lang w:val="ru-RU"/>
              </w:rPr>
            </w:pPr>
          </w:p>
        </w:tc>
        <w:tc>
          <w:tcPr>
            <w:tcW w:w="4728" w:type="dxa"/>
          </w:tcPr>
          <w:p w:rsidR="00DE6DED" w:rsidRPr="00DE6DED" w:rsidRDefault="00DE6DED" w:rsidP="006366AB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</w:p>
        </w:tc>
      </w:tr>
    </w:tbl>
    <w:p w:rsidR="00DE6DED" w:rsidRDefault="00DE6DED" w:rsidP="00A47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E6DED" w:rsidRDefault="00DE6DED" w:rsidP="00DE6D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F0D" w:rsidRDefault="00D42F0D" w:rsidP="00DE6D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F0D" w:rsidRDefault="00D42F0D" w:rsidP="00DE6D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F0D" w:rsidRDefault="00D42F0D" w:rsidP="00DE6D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F0D" w:rsidRDefault="00D42F0D" w:rsidP="00DE6D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F0D" w:rsidRDefault="00D42F0D" w:rsidP="00DE6D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F0D" w:rsidRDefault="00D42F0D" w:rsidP="00DE6D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F0D" w:rsidRDefault="00D42F0D" w:rsidP="00DE6D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F0D" w:rsidRDefault="00D42F0D" w:rsidP="00DE6D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F0D" w:rsidRDefault="00D42F0D" w:rsidP="00DE6D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F0D" w:rsidRDefault="00D42F0D" w:rsidP="00DE6D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F0D" w:rsidRDefault="00D42F0D" w:rsidP="00DE6D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F0D" w:rsidRDefault="00D42F0D" w:rsidP="00DE6D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2F0D" w:rsidRPr="004733CD" w:rsidRDefault="00D42F0D" w:rsidP="00DE6D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6DED" w:rsidRPr="00DE6DED" w:rsidRDefault="00DE6DED" w:rsidP="00DE6DE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6DED">
        <w:rPr>
          <w:rFonts w:ascii="Times New Roman" w:hAnsi="Times New Roman"/>
          <w:b/>
          <w:sz w:val="24"/>
          <w:szCs w:val="24"/>
          <w:lang w:val="ru-RU"/>
        </w:rPr>
        <w:t>УЧЕБНЫЙ ПЛАН</w:t>
      </w:r>
    </w:p>
    <w:p w:rsidR="00DE6DED" w:rsidRDefault="00DE6DED" w:rsidP="00DE6DED">
      <w:pPr>
        <w:pStyle w:val="a7"/>
        <w:jc w:val="center"/>
        <w:rPr>
          <w:rFonts w:ascii="Times New Roman" w:hAnsi="Times New Roman"/>
          <w:b/>
          <w:spacing w:val="-3"/>
          <w:sz w:val="24"/>
          <w:szCs w:val="24"/>
          <w:lang w:val="ru-RU"/>
        </w:rPr>
      </w:pPr>
      <w:r w:rsidRPr="00DE6DED">
        <w:rPr>
          <w:rFonts w:ascii="Times New Roman" w:hAnsi="Times New Roman"/>
          <w:b/>
          <w:spacing w:val="-3"/>
          <w:sz w:val="24"/>
          <w:szCs w:val="24"/>
          <w:lang w:val="ru-RU"/>
        </w:rPr>
        <w:t>Государственного бюджетного общеобразовательного</w:t>
      </w:r>
    </w:p>
    <w:p w:rsidR="00DE6DED" w:rsidRPr="00DE6DED" w:rsidRDefault="00DE6DED" w:rsidP="00DE6DE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6DED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учреждения</w:t>
      </w:r>
      <w:r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Свердловской области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«ЕШИ</w:t>
      </w:r>
      <w:r w:rsidRPr="00DE6DED">
        <w:rPr>
          <w:rFonts w:ascii="Times New Roman" w:hAnsi="Times New Roman"/>
          <w:b/>
          <w:sz w:val="24"/>
          <w:szCs w:val="24"/>
          <w:lang w:val="ru-RU"/>
        </w:rPr>
        <w:t xml:space="preserve"> № 13»</w:t>
      </w:r>
    </w:p>
    <w:p w:rsidR="00DE6DED" w:rsidRDefault="009B69CC" w:rsidP="00DE6DED">
      <w:pPr>
        <w:pStyle w:val="a7"/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spacing w:val="-2"/>
          <w:sz w:val="24"/>
          <w:szCs w:val="24"/>
          <w:lang w:val="ru-RU"/>
        </w:rPr>
        <w:t>на 2023</w:t>
      </w:r>
      <w:r w:rsidR="00527A19">
        <w:rPr>
          <w:rFonts w:ascii="Times New Roman" w:hAnsi="Times New Roman"/>
          <w:b/>
          <w:spacing w:val="-2"/>
          <w:sz w:val="24"/>
          <w:szCs w:val="24"/>
          <w:lang w:val="ru-RU"/>
        </w:rPr>
        <w:t>-202</w:t>
      </w:r>
      <w:r>
        <w:rPr>
          <w:rFonts w:ascii="Times New Roman" w:hAnsi="Times New Roman"/>
          <w:b/>
          <w:spacing w:val="-2"/>
          <w:sz w:val="24"/>
          <w:szCs w:val="24"/>
          <w:lang w:val="ru-RU"/>
        </w:rPr>
        <w:t>4</w:t>
      </w:r>
      <w:r w:rsidR="00DE6DED" w:rsidRPr="00DE6DED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учебный год</w:t>
      </w:r>
    </w:p>
    <w:p w:rsidR="00DE6DED" w:rsidRPr="00DE6DED" w:rsidRDefault="00DE6DED" w:rsidP="00DE6DE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7386" w:rsidRPr="00A47386" w:rsidRDefault="00A47386" w:rsidP="00A47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47386">
        <w:rPr>
          <w:rFonts w:ascii="Times New Roman" w:hAnsi="Times New Roman"/>
          <w:b/>
          <w:sz w:val="24"/>
          <w:szCs w:val="24"/>
          <w:lang w:val="ru-RU" w:eastAsia="ru-RU"/>
        </w:rPr>
        <w:t>Пояснительная записка</w:t>
      </w:r>
    </w:p>
    <w:p w:rsidR="00A47386" w:rsidRPr="00A47386" w:rsidRDefault="00A47386" w:rsidP="00A473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47386">
        <w:rPr>
          <w:rFonts w:ascii="Times New Roman" w:hAnsi="Times New Roman"/>
          <w:b/>
          <w:sz w:val="24"/>
          <w:szCs w:val="24"/>
          <w:lang w:val="ru-RU" w:eastAsia="ru-RU"/>
        </w:rPr>
        <w:t>к учебному плану</w:t>
      </w:r>
    </w:p>
    <w:p w:rsidR="00A0626C" w:rsidRDefault="00A47386" w:rsidP="00A47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4738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основного общего </w:t>
      </w:r>
      <w:r w:rsidR="009B69CC">
        <w:rPr>
          <w:rFonts w:ascii="Times New Roman" w:hAnsi="Times New Roman"/>
          <w:b/>
          <w:bCs/>
          <w:sz w:val="24"/>
          <w:szCs w:val="24"/>
          <w:lang w:val="ru-RU" w:eastAsia="ru-RU"/>
        </w:rPr>
        <w:t>образования</w:t>
      </w:r>
      <w:r w:rsidR="0072308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9B69CC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72308B" w:rsidRPr="007243C1">
        <w:rPr>
          <w:rFonts w:ascii="Times New Roman" w:hAnsi="Times New Roman"/>
          <w:b/>
          <w:sz w:val="24"/>
          <w:szCs w:val="24"/>
          <w:lang w:val="ru-RU"/>
        </w:rPr>
        <w:t xml:space="preserve">для </w:t>
      </w:r>
      <w:proofErr w:type="gramStart"/>
      <w:r w:rsidR="0072308B" w:rsidRPr="007243C1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  <w:r w:rsidR="0072308B" w:rsidRPr="007243C1">
        <w:rPr>
          <w:rFonts w:ascii="Times New Roman" w:hAnsi="Times New Roman"/>
          <w:b/>
          <w:sz w:val="24"/>
          <w:szCs w:val="24"/>
          <w:lang w:val="ru-RU"/>
        </w:rPr>
        <w:t xml:space="preserve"> с нарушениями слуха </w:t>
      </w:r>
    </w:p>
    <w:p w:rsidR="00A47386" w:rsidRPr="00A47386" w:rsidRDefault="0072308B" w:rsidP="00A473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7243C1">
        <w:rPr>
          <w:rFonts w:ascii="Times New Roman" w:hAnsi="Times New Roman"/>
          <w:b/>
          <w:sz w:val="24"/>
          <w:szCs w:val="24"/>
          <w:lang w:val="ru-RU"/>
        </w:rPr>
        <w:t>(вариант 2.2.2).</w:t>
      </w:r>
      <w:r w:rsidR="009B69CC">
        <w:rPr>
          <w:rFonts w:ascii="Times New Roman" w:hAnsi="Times New Roman"/>
          <w:b/>
          <w:bCs/>
          <w:sz w:val="24"/>
          <w:szCs w:val="24"/>
          <w:lang w:val="ru-RU" w:eastAsia="ru-RU"/>
        </w:rPr>
        <w:t>на 2023/2024</w:t>
      </w:r>
      <w:r w:rsidR="00A47386" w:rsidRPr="00A4738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учебный год</w:t>
      </w:r>
    </w:p>
    <w:p w:rsidR="00A47386" w:rsidRPr="00575D13" w:rsidRDefault="00A47386" w:rsidP="00A473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75D13">
        <w:rPr>
          <w:rFonts w:ascii="Times New Roman" w:hAnsi="Times New Roman"/>
          <w:b/>
          <w:bCs/>
          <w:sz w:val="24"/>
          <w:szCs w:val="24"/>
          <w:lang w:val="ru-RU" w:eastAsia="ru-RU"/>
        </w:rPr>
        <w:t>(5-10 классы)</w:t>
      </w:r>
    </w:p>
    <w:p w:rsidR="00A47386" w:rsidRPr="00794CFF" w:rsidRDefault="00A47386" w:rsidP="00A473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36DE7" w:rsidRDefault="00794CFF" w:rsidP="00A473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94CFF">
        <w:rPr>
          <w:rFonts w:ascii="Times New Roman" w:hAnsi="Times New Roman"/>
          <w:sz w:val="24"/>
          <w:szCs w:val="24"/>
          <w:lang w:val="ru-RU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</w:t>
      </w:r>
      <w:r w:rsidR="00E22FEA">
        <w:rPr>
          <w:rFonts w:ascii="Times New Roman" w:hAnsi="Times New Roman"/>
          <w:sz w:val="24"/>
          <w:szCs w:val="24"/>
          <w:lang w:val="ru-RU"/>
        </w:rPr>
        <w:t>жуточной аттестации обучающихся</w:t>
      </w:r>
    </w:p>
    <w:p w:rsidR="00794CFF" w:rsidRPr="00794CFF" w:rsidRDefault="00E36DE7" w:rsidP="00A473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перечень учебных предметов, учебных курсов и модулей, учебную нагрузку в соответствии с требованиями к организации образовательной деятельности к учебной нагрузке при 5-дневной учебной неделе</w:t>
      </w:r>
      <w:r w:rsidR="00E22FEA">
        <w:rPr>
          <w:rFonts w:ascii="Times New Roman" w:hAnsi="Times New Roman"/>
          <w:sz w:val="24"/>
          <w:szCs w:val="24"/>
          <w:lang w:val="ru-RU"/>
        </w:rPr>
        <w:t xml:space="preserve"> (в соответствии с п.33.1 ФГОС ООО)</w:t>
      </w:r>
      <w:proofErr w:type="gramEnd"/>
    </w:p>
    <w:p w:rsidR="00A47386" w:rsidRPr="00A47386" w:rsidRDefault="00A47386" w:rsidP="00A473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386">
        <w:rPr>
          <w:rFonts w:ascii="Times New Roman" w:hAnsi="Times New Roman"/>
          <w:sz w:val="24"/>
          <w:szCs w:val="24"/>
          <w:lang w:val="ru-RU" w:eastAsia="ru-RU"/>
        </w:rPr>
        <w:t xml:space="preserve">Учебный план </w:t>
      </w:r>
      <w:r w:rsidR="00424C3F">
        <w:rPr>
          <w:rFonts w:ascii="Times New Roman" w:hAnsi="Times New Roman"/>
          <w:color w:val="000000"/>
          <w:sz w:val="24"/>
          <w:szCs w:val="24"/>
          <w:lang w:val="ru-RU" w:eastAsia="ru-RU"/>
        </w:rPr>
        <w:t>ГБ</w:t>
      </w:r>
      <w:r w:rsidRPr="00A4738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ОУ СО ЕШИ № 13 </w:t>
      </w:r>
      <w:r w:rsidRPr="00A47386">
        <w:rPr>
          <w:rFonts w:ascii="Times New Roman" w:hAnsi="Times New Roman"/>
          <w:sz w:val="24"/>
          <w:szCs w:val="24"/>
          <w:lang w:val="ru-RU" w:eastAsia="ru-RU"/>
        </w:rPr>
        <w:t>создан на основе федеральных и региональных нормативных документов, а также локальных актов ОУ:</w:t>
      </w:r>
    </w:p>
    <w:p w:rsidR="00A47386" w:rsidRDefault="00A47386" w:rsidP="00A47386">
      <w:pPr>
        <w:pStyle w:val="a9"/>
        <w:numPr>
          <w:ilvl w:val="0"/>
          <w:numId w:val="2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</w:t>
      </w:r>
      <w:r w:rsidRPr="00544A50">
        <w:rPr>
          <w:rFonts w:ascii="Times New Roman" w:hAnsi="Times New Roman"/>
          <w:sz w:val="24"/>
          <w:szCs w:val="24"/>
          <w:lang w:eastAsia="ru-RU"/>
        </w:rPr>
        <w:t xml:space="preserve"> РФ от 29.12.2012 "Об Образовании в РФ"</w:t>
      </w:r>
      <w:r>
        <w:rPr>
          <w:rFonts w:ascii="Times New Roman" w:hAnsi="Times New Roman"/>
          <w:sz w:val="24"/>
          <w:szCs w:val="24"/>
          <w:lang w:eastAsia="ru-RU"/>
        </w:rPr>
        <w:t xml:space="preserve"> № 273 - ФЗ</w:t>
      </w:r>
    </w:p>
    <w:p w:rsidR="0072308B" w:rsidRPr="0072308B" w:rsidRDefault="0072308B" w:rsidP="00A47386">
      <w:pPr>
        <w:pStyle w:val="a9"/>
        <w:numPr>
          <w:ilvl w:val="0"/>
          <w:numId w:val="2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08B">
        <w:rPr>
          <w:rFonts w:ascii="Times New Roman" w:hAnsi="Times New Roman"/>
          <w:sz w:val="24"/>
          <w:szCs w:val="24"/>
        </w:rPr>
        <w:t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72308B" w:rsidRDefault="0072308B" w:rsidP="00A47386">
      <w:pPr>
        <w:pStyle w:val="a9"/>
        <w:numPr>
          <w:ilvl w:val="0"/>
          <w:numId w:val="2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308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2308B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2308B">
        <w:rPr>
          <w:rFonts w:ascii="Times New Roman" w:hAnsi="Times New Roman"/>
          <w:sz w:val="24"/>
          <w:szCs w:val="24"/>
        </w:rPr>
        <w:t xml:space="preserve"> России от 24.11.2022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</w:t>
      </w:r>
      <w:proofErr w:type="gramEnd"/>
    </w:p>
    <w:p w:rsidR="0072308B" w:rsidRDefault="0072308B" w:rsidP="00A47386">
      <w:pPr>
        <w:pStyle w:val="a9"/>
        <w:numPr>
          <w:ilvl w:val="0"/>
          <w:numId w:val="2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308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2308B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2308B">
        <w:rPr>
          <w:rFonts w:ascii="Times New Roman" w:hAnsi="Times New Roman"/>
          <w:sz w:val="24"/>
          <w:szCs w:val="24"/>
        </w:rPr>
        <w:t xml:space="preserve"> России от 24.11.2022 г.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</w:r>
      <w:proofErr w:type="gramEnd"/>
    </w:p>
    <w:p w:rsidR="0072308B" w:rsidRPr="0072308B" w:rsidRDefault="0072308B" w:rsidP="00A47386">
      <w:pPr>
        <w:pStyle w:val="a9"/>
        <w:numPr>
          <w:ilvl w:val="0"/>
          <w:numId w:val="2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08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2308B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2308B">
        <w:rPr>
          <w:rFonts w:ascii="Times New Roman" w:hAnsi="Times New Roman"/>
          <w:sz w:val="24"/>
          <w:szCs w:val="24"/>
        </w:rPr>
        <w:t xml:space="preserve"> России от 24.11.2022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:rsidR="00A47386" w:rsidRPr="00A0626C" w:rsidRDefault="00527C0D" w:rsidP="00A0626C">
      <w:pPr>
        <w:pStyle w:val="Default"/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rFonts w:ascii="Times New Roman" w:hAnsi="Times New Roman" w:cs="Times New Roman"/>
          <w:color w:val="auto"/>
          <w:lang w:eastAsia="ru-RU"/>
        </w:rPr>
      </w:pPr>
      <w:r w:rsidRPr="00527C0D">
        <w:rPr>
          <w:rFonts w:ascii="Times New Roman" w:hAnsi="Times New Roman" w:cs="Times New Roman"/>
          <w:color w:val="auto"/>
          <w:lang w:eastAsia="ru-RU"/>
        </w:rPr>
        <w:t xml:space="preserve">Приказ </w:t>
      </w:r>
      <w:proofErr w:type="spellStart"/>
      <w:r w:rsidRPr="00527C0D">
        <w:rPr>
          <w:rFonts w:ascii="Times New Roman" w:hAnsi="Times New Roman" w:cs="Times New Roman"/>
          <w:color w:val="auto"/>
          <w:lang w:eastAsia="ru-RU"/>
        </w:rPr>
        <w:t>Минпросвещения</w:t>
      </w:r>
      <w:proofErr w:type="spellEnd"/>
      <w:r w:rsidRPr="00527C0D">
        <w:rPr>
          <w:rFonts w:ascii="Times New Roman" w:hAnsi="Times New Roman" w:cs="Times New Roman"/>
          <w:color w:val="auto"/>
          <w:lang w:eastAsia="ru-RU"/>
        </w:rPr>
        <w:t xml:space="preserve"> РФ от 31.05.2021 № 287 "Об утверждении Федерального государственного образовательного стандарта основного общего образования"</w:t>
      </w:r>
    </w:p>
    <w:p w:rsidR="00B37D8F" w:rsidRPr="00527C0D" w:rsidRDefault="000966EE" w:rsidP="00527C0D">
      <w:pPr>
        <w:pStyle w:val="Default"/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rFonts w:ascii="Times New Roman" w:hAnsi="Times New Roman" w:cs="Times New Roman"/>
          <w:color w:val="auto"/>
          <w:lang w:eastAsia="ru-RU"/>
        </w:rPr>
      </w:pPr>
      <w:hyperlink r:id="rId10" w:history="1">
        <w:r w:rsidR="00527C0D" w:rsidRPr="0072308B">
          <w:rPr>
            <w:rStyle w:val="a8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Приказ Министерства просвещения Российской Федерации от 22 марта 2021 г. N 11</w:t>
        </w:r>
        <w:r w:rsidR="00527C0D" w:rsidRPr="00527C0D">
          <w:rPr>
            <w:rStyle w:val="a8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5</w:t>
        </w:r>
      </w:hyperlink>
      <w:r w:rsidR="00527C0D" w:rsidRPr="0072308B">
        <w:rPr>
          <w:rFonts w:ascii="Times New Roman" w:hAnsi="Times New Roman" w:cs="Times New Roman"/>
          <w:color w:val="auto"/>
          <w:shd w:val="clear" w:color="auto" w:fill="FFFFFF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527C0D" w:rsidRPr="0072308B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>"</w:t>
      </w:r>
    </w:p>
    <w:p w:rsidR="00A0626C" w:rsidRDefault="00A47386" w:rsidP="00A0626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386">
        <w:rPr>
          <w:rFonts w:ascii="Times New Roman" w:hAnsi="Times New Roman"/>
          <w:sz w:val="24"/>
          <w:szCs w:val="24"/>
          <w:lang w:val="ru-RU" w:eastAsia="ru-RU"/>
        </w:rPr>
        <w:t xml:space="preserve">Базисный учебный план специальных (коррекционных) образовательных учреждений </w:t>
      </w:r>
      <w:r w:rsidRPr="00B005CE">
        <w:rPr>
          <w:rFonts w:ascii="Times New Roman" w:hAnsi="Times New Roman"/>
          <w:sz w:val="24"/>
          <w:szCs w:val="24"/>
          <w:lang w:eastAsia="ru-RU"/>
        </w:rPr>
        <w:t>I</w:t>
      </w:r>
      <w:r w:rsidRPr="00A47386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r w:rsidRPr="00B005CE">
        <w:rPr>
          <w:rFonts w:ascii="Times New Roman" w:hAnsi="Times New Roman"/>
          <w:sz w:val="24"/>
          <w:szCs w:val="24"/>
          <w:lang w:eastAsia="ru-RU"/>
        </w:rPr>
        <w:t>VIII</w:t>
      </w:r>
      <w:r w:rsidRPr="00A47386">
        <w:rPr>
          <w:rFonts w:ascii="Times New Roman" w:hAnsi="Times New Roman"/>
          <w:sz w:val="24"/>
          <w:szCs w:val="24"/>
          <w:lang w:val="ru-RU" w:eastAsia="ru-RU"/>
        </w:rPr>
        <w:t xml:space="preserve"> вида (от 10 апреля </w:t>
      </w:r>
      <w:smartTag w:uri="urn:schemas-microsoft-com:office:smarttags" w:element="metricconverter">
        <w:smartTagPr>
          <w:attr w:name="ProductID" w:val="2013 г"/>
        </w:smartTagPr>
        <w:r w:rsidRPr="00A47386">
          <w:rPr>
            <w:rFonts w:ascii="Times New Roman" w:hAnsi="Times New Roman"/>
            <w:sz w:val="24"/>
            <w:szCs w:val="24"/>
            <w:lang w:val="ru-RU" w:eastAsia="ru-RU"/>
          </w:rPr>
          <w:t>2002 г</w:t>
        </w:r>
      </w:smartTag>
      <w:r w:rsidRPr="00A47386">
        <w:rPr>
          <w:rFonts w:ascii="Times New Roman" w:hAnsi="Times New Roman"/>
          <w:sz w:val="24"/>
          <w:szCs w:val="24"/>
          <w:lang w:val="ru-RU" w:eastAsia="ru-RU"/>
        </w:rPr>
        <w:t>. № 29/2065-п).</w:t>
      </w:r>
    </w:p>
    <w:p w:rsidR="00A0626C" w:rsidRPr="00A0626C" w:rsidRDefault="00A0626C" w:rsidP="00A0626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062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Приказ Министерства просвещения Российской Федерации, Федеральной службы по надзору в сфере образования и науки от 04.04.2023 № 232/551</w:t>
      </w:r>
      <w:r w:rsidRPr="00A0626C">
        <w:rPr>
          <w:rFonts w:ascii="Times New Roman" w:hAnsi="Times New Roman"/>
          <w:sz w:val="24"/>
          <w:szCs w:val="24"/>
          <w:lang w:val="ru-RU"/>
        </w:rPr>
        <w:br/>
      </w:r>
      <w:r w:rsidRPr="00A062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Pr="00A0626C">
        <w:rPr>
          <w:rFonts w:ascii="Times New Roman" w:hAnsi="Times New Roman"/>
          <w:sz w:val="24"/>
          <w:szCs w:val="24"/>
          <w:lang w:val="ru-RU"/>
        </w:rPr>
        <w:br/>
      </w:r>
      <w:r w:rsidRPr="00A062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(Зарегистрирован 12.05.2023 № 73292)</w:t>
      </w:r>
    </w:p>
    <w:p w:rsidR="0072308B" w:rsidRPr="0072308B" w:rsidRDefault="0072308B" w:rsidP="00514651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308B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Приказ </w:t>
      </w:r>
      <w:proofErr w:type="spellStart"/>
      <w:r w:rsidRPr="0072308B">
        <w:rPr>
          <w:rFonts w:ascii="Times New Roman" w:hAnsi="Times New Roman"/>
          <w:sz w:val="24"/>
          <w:szCs w:val="24"/>
          <w:lang w:val="ru-RU"/>
        </w:rPr>
        <w:t>Минпросвещения</w:t>
      </w:r>
      <w:proofErr w:type="spellEnd"/>
      <w:r w:rsidRPr="0072308B">
        <w:rPr>
          <w:rFonts w:ascii="Times New Roman" w:hAnsi="Times New Roman"/>
          <w:sz w:val="24"/>
          <w:szCs w:val="24"/>
          <w:lang w:val="ru-RU"/>
        </w:rPr>
        <w:t xml:space="preserve"> России от 24 марта 2023 г. № 196 «Об утверждении Порядка аттестации педагогических работников, организаций, осуществляющих образовательную деятельность»</w:t>
      </w:r>
    </w:p>
    <w:p w:rsidR="00050D7F" w:rsidRPr="00050D7F" w:rsidRDefault="00050D7F" w:rsidP="002912D3">
      <w:pPr>
        <w:numPr>
          <w:ilvl w:val="0"/>
          <w:numId w:val="2"/>
        </w:numPr>
        <w:tabs>
          <w:tab w:val="clear" w:pos="1080"/>
          <w:tab w:val="num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СП 2.4.3648-20 "Санитарно-эпидемиологические требования к организациям воспитания и обучения, отдыха и </w:t>
      </w:r>
      <w:proofErr w:type="gramStart"/>
      <w:r w:rsidRPr="0018461C">
        <w:rPr>
          <w:rFonts w:ascii="Times New Roman" w:hAnsi="Times New Roman"/>
          <w:sz w:val="23"/>
          <w:szCs w:val="23"/>
          <w:lang w:val="ru-RU" w:eastAsia="ru-RU"/>
        </w:rPr>
        <w:t>оздоровления</w:t>
      </w:r>
      <w:proofErr w:type="gramEnd"/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обучающихся и молодежи", утвержденных постановлением Главного государственного санитарного врача Российской Федерации от 28.09.2020 №</w:t>
      </w:r>
      <w:r w:rsidRPr="00CA6800">
        <w:rPr>
          <w:rFonts w:ascii="Times New Roman" w:hAnsi="Times New Roman"/>
          <w:sz w:val="23"/>
          <w:szCs w:val="23"/>
          <w:lang w:eastAsia="ru-RU"/>
        </w:rPr>
        <w:t> 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>28 (зарегистрировано в Министерстве юстиции Российской Федерации 18 декабря 2020 г, регистрационный №</w:t>
      </w:r>
      <w:r w:rsidRPr="00CA6800">
        <w:rPr>
          <w:rFonts w:ascii="Times New Roman" w:hAnsi="Times New Roman"/>
          <w:sz w:val="23"/>
          <w:szCs w:val="23"/>
          <w:lang w:eastAsia="ru-RU"/>
        </w:rPr>
        <w:t> 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61573), </w:t>
      </w:r>
    </w:p>
    <w:p w:rsidR="002912D3" w:rsidRPr="002912D3" w:rsidRDefault="002912D3" w:rsidP="002912D3">
      <w:pPr>
        <w:numPr>
          <w:ilvl w:val="0"/>
          <w:numId w:val="2"/>
        </w:numPr>
        <w:tabs>
          <w:tab w:val="clear" w:pos="1080"/>
          <w:tab w:val="num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2912D3">
        <w:rPr>
          <w:rFonts w:ascii="Times New Roman" w:hAnsi="Times New Roman"/>
          <w:sz w:val="24"/>
          <w:szCs w:val="24"/>
          <w:lang w:val="ru-RU"/>
        </w:rPr>
        <w:t>Приказ Министерства просвещения Российской Федерации от 20.05.2020 № 254 "</w:t>
      </w:r>
      <w:r w:rsidRPr="002912D3">
        <w:rPr>
          <w:rFonts w:ascii="Times New Roman" w:hAnsi="Times New Roman"/>
          <w:bCs/>
          <w:sz w:val="24"/>
          <w:szCs w:val="24"/>
          <w:lang w:val="ru-RU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2912D3" w:rsidRPr="002912D3" w:rsidRDefault="002912D3" w:rsidP="002912D3">
      <w:pPr>
        <w:numPr>
          <w:ilvl w:val="0"/>
          <w:numId w:val="2"/>
        </w:numPr>
        <w:tabs>
          <w:tab w:val="clear" w:pos="1080"/>
          <w:tab w:val="num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2912D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Письмо </w:t>
      </w:r>
      <w:proofErr w:type="spellStart"/>
      <w:r w:rsidRPr="002912D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Минпросвещения</w:t>
      </w:r>
      <w:proofErr w:type="spellEnd"/>
      <w:r w:rsidRPr="002912D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России от 13 июня 2019 г. </w:t>
      </w:r>
      <w:r w:rsidRPr="002912D3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Pr="002912D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ТС-1391/07 "Об организации образования на дому".</w:t>
      </w:r>
    </w:p>
    <w:p w:rsidR="002912D3" w:rsidRPr="002912D3" w:rsidRDefault="002912D3" w:rsidP="002912D3">
      <w:pPr>
        <w:numPr>
          <w:ilvl w:val="0"/>
          <w:numId w:val="2"/>
        </w:numPr>
        <w:tabs>
          <w:tab w:val="clear" w:pos="1080"/>
          <w:tab w:val="num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2912D3">
        <w:rPr>
          <w:rFonts w:ascii="Times New Roman" w:hAnsi="Times New Roman"/>
          <w:sz w:val="24"/>
          <w:szCs w:val="24"/>
          <w:lang w:val="ru-RU"/>
        </w:rPr>
        <w:t>Устав ГБОУ</w:t>
      </w:r>
      <w:r w:rsidR="00B049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12D3">
        <w:rPr>
          <w:rFonts w:ascii="Times New Roman" w:hAnsi="Times New Roman"/>
          <w:sz w:val="24"/>
          <w:szCs w:val="24"/>
          <w:lang w:val="ru-RU"/>
        </w:rPr>
        <w:t>СО</w:t>
      </w:r>
      <w:r w:rsidR="00B049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12D3">
        <w:rPr>
          <w:rFonts w:ascii="Times New Roman" w:hAnsi="Times New Roman"/>
          <w:sz w:val="24"/>
          <w:szCs w:val="24"/>
          <w:lang w:val="ru-RU"/>
        </w:rPr>
        <w:t>ЕШИ</w:t>
      </w:r>
      <w:r w:rsidR="00B049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12D3">
        <w:rPr>
          <w:rFonts w:ascii="Times New Roman" w:hAnsi="Times New Roman"/>
          <w:sz w:val="24"/>
          <w:szCs w:val="24"/>
          <w:lang w:val="ru-RU"/>
        </w:rPr>
        <w:t xml:space="preserve">№13, утверждённый приказом Министерства общего и профессионального образования Свердловской области от 31.05. </w:t>
      </w:r>
      <w:r w:rsidRPr="0072308B">
        <w:rPr>
          <w:rFonts w:ascii="Times New Roman" w:hAnsi="Times New Roman"/>
          <w:sz w:val="24"/>
          <w:szCs w:val="24"/>
          <w:lang w:val="ru-RU"/>
        </w:rPr>
        <w:t>2018г. № 279- Д;</w:t>
      </w:r>
    </w:p>
    <w:p w:rsidR="00A47386" w:rsidRPr="00A47386" w:rsidRDefault="00A47386" w:rsidP="00A473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7386">
        <w:rPr>
          <w:rFonts w:ascii="Times New Roman" w:hAnsi="Times New Roman"/>
          <w:sz w:val="24"/>
          <w:szCs w:val="24"/>
          <w:lang w:val="ru-RU"/>
        </w:rPr>
        <w:t>и сохраняет преемств</w:t>
      </w:r>
      <w:r w:rsidR="00424C3F">
        <w:rPr>
          <w:rFonts w:ascii="Times New Roman" w:hAnsi="Times New Roman"/>
          <w:sz w:val="24"/>
          <w:szCs w:val="24"/>
          <w:lang w:val="ru-RU"/>
        </w:rPr>
        <w:t>енность с у</w:t>
      </w:r>
      <w:r w:rsidR="0072308B">
        <w:rPr>
          <w:rFonts w:ascii="Times New Roman" w:hAnsi="Times New Roman"/>
          <w:sz w:val="24"/>
          <w:szCs w:val="24"/>
          <w:lang w:val="ru-RU"/>
        </w:rPr>
        <w:t>чебным планом на 2022-2023</w:t>
      </w:r>
      <w:r w:rsidR="00424C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7386">
        <w:rPr>
          <w:rFonts w:ascii="Times New Roman" w:hAnsi="Times New Roman"/>
          <w:sz w:val="24"/>
          <w:szCs w:val="24"/>
          <w:lang w:val="ru-RU"/>
        </w:rPr>
        <w:t>учебный год.</w:t>
      </w:r>
    </w:p>
    <w:p w:rsidR="00B33724" w:rsidRDefault="00A47386" w:rsidP="00723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7386">
        <w:rPr>
          <w:rFonts w:ascii="Times New Roman" w:hAnsi="Times New Roman"/>
          <w:sz w:val="24"/>
          <w:szCs w:val="24"/>
          <w:lang w:val="ru-RU"/>
        </w:rPr>
        <w:t xml:space="preserve">Учебный план является нормативным документом, определяющим структуру и содержание учебно-воспитательного процесса, регулирует обязательную и дополнительную нагрузку в рамках допустимого недельного количества часов в каждом классе. </w:t>
      </w:r>
    </w:p>
    <w:p w:rsidR="001160D3" w:rsidRPr="0072308B" w:rsidRDefault="001160D3" w:rsidP="00723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461C" w:rsidRPr="007243C1" w:rsidRDefault="001160D3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="0018461C" w:rsidRPr="007243C1">
        <w:rPr>
          <w:rFonts w:ascii="Times New Roman" w:hAnsi="Times New Roman"/>
          <w:sz w:val="24"/>
          <w:szCs w:val="24"/>
          <w:lang w:val="ru-RU"/>
        </w:rPr>
        <w:t>чебный план:</w:t>
      </w:r>
    </w:p>
    <w:p w:rsidR="0018461C" w:rsidRPr="007243C1" w:rsidRDefault="0018461C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43C1">
        <w:rPr>
          <w:rFonts w:ascii="Times New Roman" w:hAnsi="Times New Roman"/>
          <w:sz w:val="24"/>
          <w:szCs w:val="24"/>
          <w:lang w:val="ru-RU"/>
        </w:rPr>
        <w:t xml:space="preserve">фиксирует максимальный объем учебной нагрузки </w:t>
      </w:r>
      <w:proofErr w:type="gramStart"/>
      <w:r w:rsidRPr="007243C1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243C1">
        <w:rPr>
          <w:rFonts w:ascii="Times New Roman" w:hAnsi="Times New Roman"/>
          <w:sz w:val="24"/>
          <w:szCs w:val="24"/>
          <w:lang w:val="ru-RU"/>
        </w:rPr>
        <w:t>;</w:t>
      </w:r>
    </w:p>
    <w:p w:rsidR="0018461C" w:rsidRPr="007243C1" w:rsidRDefault="0018461C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43C1">
        <w:rPr>
          <w:rFonts w:ascii="Times New Roman" w:hAnsi="Times New Roman"/>
          <w:sz w:val="24"/>
          <w:szCs w:val="24"/>
          <w:lang w:val="ru-RU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18461C" w:rsidRPr="007243C1" w:rsidRDefault="0018461C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43C1">
        <w:rPr>
          <w:rFonts w:ascii="Times New Roman" w:hAnsi="Times New Roman"/>
          <w:sz w:val="24"/>
          <w:szCs w:val="24"/>
          <w:lang w:val="ru-RU"/>
        </w:rPr>
        <w:t>распределяет учебные предметы, курсы, мо</w:t>
      </w:r>
      <w:r w:rsidR="001160D3">
        <w:rPr>
          <w:rFonts w:ascii="Times New Roman" w:hAnsi="Times New Roman"/>
          <w:sz w:val="24"/>
          <w:szCs w:val="24"/>
          <w:lang w:val="ru-RU"/>
        </w:rPr>
        <w:t>дули по классам и учебным годам;</w:t>
      </w:r>
    </w:p>
    <w:p w:rsidR="0018461C" w:rsidRPr="007243C1" w:rsidRDefault="0018461C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43C1">
        <w:rPr>
          <w:rFonts w:ascii="Times New Roman" w:hAnsi="Times New Roman"/>
          <w:sz w:val="24"/>
          <w:szCs w:val="24"/>
          <w:lang w:val="ru-RU"/>
        </w:rPr>
        <w:t>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Федерации.</w:t>
      </w:r>
    </w:p>
    <w:p w:rsidR="0018461C" w:rsidRPr="007243C1" w:rsidRDefault="0018461C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43C1">
        <w:rPr>
          <w:rFonts w:ascii="Times New Roman" w:hAnsi="Times New Roman"/>
          <w:sz w:val="24"/>
          <w:szCs w:val="24"/>
          <w:lang w:val="ru-RU"/>
        </w:rPr>
        <w:t xml:space="preserve">Данный план предусматривает решение одной или нескольких из </w:t>
      </w:r>
      <w:proofErr w:type="gramStart"/>
      <w:r w:rsidRPr="007243C1">
        <w:rPr>
          <w:rFonts w:ascii="Times New Roman" w:hAnsi="Times New Roman"/>
          <w:sz w:val="24"/>
          <w:szCs w:val="24"/>
          <w:lang w:val="ru-RU"/>
        </w:rPr>
        <w:t>ниже указанных</w:t>
      </w:r>
      <w:proofErr w:type="gramEnd"/>
      <w:r w:rsidRPr="007243C1">
        <w:rPr>
          <w:rFonts w:ascii="Times New Roman" w:hAnsi="Times New Roman"/>
          <w:sz w:val="24"/>
          <w:szCs w:val="24"/>
          <w:lang w:val="ru-RU"/>
        </w:rPr>
        <w:t xml:space="preserve"> задач:</w:t>
      </w:r>
    </w:p>
    <w:p w:rsidR="0018461C" w:rsidRPr="007243C1" w:rsidRDefault="0018461C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43C1">
        <w:rPr>
          <w:rFonts w:ascii="Times New Roman" w:hAnsi="Times New Roman"/>
          <w:sz w:val="24"/>
          <w:szCs w:val="24"/>
          <w:lang w:val="ru-RU"/>
        </w:rPr>
        <w:t>усиление внимания к обязательным учебным дис</w:t>
      </w:r>
      <w:r w:rsidR="007243C1" w:rsidRPr="007243C1">
        <w:rPr>
          <w:rFonts w:ascii="Times New Roman" w:hAnsi="Times New Roman"/>
          <w:sz w:val="24"/>
          <w:szCs w:val="24"/>
          <w:lang w:val="ru-RU"/>
        </w:rPr>
        <w:t>циплинам, освоение которых вызывает</w:t>
      </w:r>
      <w:r w:rsidRPr="007243C1">
        <w:rPr>
          <w:rFonts w:ascii="Times New Roman" w:hAnsi="Times New Roman"/>
          <w:sz w:val="24"/>
          <w:szCs w:val="24"/>
          <w:lang w:val="ru-RU"/>
        </w:rPr>
        <w:t xml:space="preserve"> у данной группы обучающихся специфически обусловленные или индивидуально ориентированные труд</w:t>
      </w:r>
      <w:r w:rsidR="007243C1" w:rsidRPr="007243C1">
        <w:rPr>
          <w:rFonts w:ascii="Times New Roman" w:hAnsi="Times New Roman"/>
          <w:sz w:val="24"/>
          <w:szCs w:val="24"/>
          <w:lang w:val="ru-RU"/>
        </w:rPr>
        <w:t>ности, например, увеличено количество часов</w:t>
      </w:r>
      <w:r w:rsidRPr="007243C1">
        <w:rPr>
          <w:rFonts w:ascii="Times New Roman" w:hAnsi="Times New Roman"/>
          <w:sz w:val="24"/>
          <w:szCs w:val="24"/>
          <w:lang w:val="ru-RU"/>
        </w:rPr>
        <w:t xml:space="preserve"> на предметы “Русский </w:t>
      </w:r>
      <w:r w:rsidR="007243C1" w:rsidRPr="007243C1">
        <w:rPr>
          <w:rFonts w:ascii="Times New Roman" w:hAnsi="Times New Roman"/>
          <w:sz w:val="24"/>
          <w:szCs w:val="24"/>
          <w:lang w:val="ru-RU"/>
        </w:rPr>
        <w:t>язык”, “Литератур</w:t>
      </w:r>
      <w:r w:rsidRPr="007243C1">
        <w:rPr>
          <w:rFonts w:ascii="Times New Roman" w:hAnsi="Times New Roman"/>
          <w:sz w:val="24"/>
          <w:szCs w:val="24"/>
          <w:lang w:val="ru-RU"/>
        </w:rPr>
        <w:t>а”</w:t>
      </w:r>
      <w:r w:rsidR="001160D3">
        <w:rPr>
          <w:rFonts w:ascii="Times New Roman" w:hAnsi="Times New Roman"/>
          <w:sz w:val="24"/>
          <w:szCs w:val="24"/>
          <w:lang w:val="ru-RU"/>
        </w:rPr>
        <w:t xml:space="preserve">, «Развитие речи», «Биология» </w:t>
      </w:r>
      <w:r w:rsidRPr="007243C1">
        <w:rPr>
          <w:rFonts w:ascii="Times New Roman" w:hAnsi="Times New Roman"/>
          <w:sz w:val="24"/>
          <w:szCs w:val="24"/>
          <w:lang w:val="ru-RU"/>
        </w:rPr>
        <w:t xml:space="preserve"> (за счёт часов части учебного плана, определяемой участниками образовательных отношений);</w:t>
      </w:r>
    </w:p>
    <w:p w:rsidR="007243C1" w:rsidRPr="007243C1" w:rsidRDefault="007243C1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43C1">
        <w:rPr>
          <w:rFonts w:ascii="Times New Roman" w:hAnsi="Times New Roman"/>
          <w:sz w:val="24"/>
          <w:szCs w:val="24"/>
          <w:lang w:val="ru-RU"/>
        </w:rPr>
        <w:t>перераспределение часов в 10 классах между учебными предметами технология - биология, география с целью подготовки обучающихся к усвоению адаптированной образовательной программы среднего профессионального образования</w:t>
      </w:r>
      <w:proofErr w:type="gramStart"/>
      <w:r w:rsidRPr="007243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подготовки к поступлению на бюджетной основе </w:t>
      </w:r>
      <w:r w:rsidRPr="007243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Свердловский областной медицинский колледж</w:t>
      </w:r>
      <w:r w:rsidRPr="007243C1">
        <w:rPr>
          <w:rFonts w:ascii="Times New Roman" w:hAnsi="Times New Roman"/>
          <w:sz w:val="24"/>
          <w:szCs w:val="24"/>
          <w:lang w:val="ru-RU"/>
        </w:rPr>
        <w:t xml:space="preserve"> (увеличение количества часов на учебные предметы биология, география)</w:t>
      </w:r>
      <w:r w:rsidR="001160D3">
        <w:rPr>
          <w:rFonts w:ascii="Times New Roman" w:hAnsi="Times New Roman"/>
          <w:sz w:val="24"/>
          <w:szCs w:val="24"/>
          <w:lang w:val="ru-RU"/>
        </w:rPr>
        <w:t>, а также на основании того, что требования адаптированной программы для слабослышащих обучающихся по технологии выполнены в полном объеме в 9 классе.</w:t>
      </w:r>
    </w:p>
    <w:p w:rsidR="0018461C" w:rsidRPr="007243C1" w:rsidRDefault="0018461C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43C1">
        <w:rPr>
          <w:rFonts w:ascii="Times New Roman" w:hAnsi="Times New Roman"/>
          <w:sz w:val="24"/>
          <w:szCs w:val="24"/>
          <w:lang w:val="ru-RU"/>
        </w:rPr>
        <w:t>введение в содержание образовательной программы учебных дисциплин, отвечающих особым образовательным потребностям</w:t>
      </w:r>
      <w:r w:rsidR="001160D3">
        <w:rPr>
          <w:rFonts w:ascii="Times New Roman" w:hAnsi="Times New Roman"/>
          <w:sz w:val="24"/>
          <w:szCs w:val="24"/>
          <w:lang w:val="ru-RU"/>
        </w:rPr>
        <w:t xml:space="preserve"> – развитию устной и письменной речи и </w:t>
      </w:r>
      <w:r w:rsidR="001160D3">
        <w:rPr>
          <w:rFonts w:ascii="Times New Roman" w:hAnsi="Times New Roman"/>
          <w:sz w:val="24"/>
          <w:szCs w:val="24"/>
          <w:lang w:val="ru-RU"/>
        </w:rPr>
        <w:lastRenderedPageBreak/>
        <w:t>слухового восприятия</w:t>
      </w:r>
      <w:r w:rsidRPr="007243C1">
        <w:rPr>
          <w:rFonts w:ascii="Times New Roman" w:hAnsi="Times New Roman"/>
          <w:sz w:val="24"/>
          <w:szCs w:val="24"/>
          <w:lang w:val="ru-RU"/>
        </w:rPr>
        <w:t>, в том числе потребностям в сохранении и укреплении здоровья (предметы “Развитие речи”, “Адаптивная физическая культура”);</w:t>
      </w:r>
    </w:p>
    <w:p w:rsidR="00083CF0" w:rsidRPr="00083CF0" w:rsidRDefault="0018461C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CF0">
        <w:rPr>
          <w:rFonts w:ascii="Times New Roman" w:hAnsi="Times New Roman"/>
          <w:sz w:val="24"/>
          <w:szCs w:val="24"/>
          <w:lang w:val="ru-RU"/>
        </w:rPr>
        <w:t>проведение коррекционно-развивающих курсов по п</w:t>
      </w:r>
      <w:r w:rsidR="00083CF0" w:rsidRPr="00083CF0">
        <w:rPr>
          <w:rFonts w:ascii="Times New Roman" w:hAnsi="Times New Roman"/>
          <w:sz w:val="24"/>
          <w:szCs w:val="24"/>
          <w:lang w:val="ru-RU"/>
        </w:rPr>
        <w:t xml:space="preserve">рограмме коррекционной работы: Математическая грамотность, Практикум по русскому языку, Развитие высших психических функций и ЭВС, </w:t>
      </w:r>
      <w:r w:rsidR="001160D3" w:rsidRPr="00083CF0">
        <w:rPr>
          <w:rFonts w:ascii="Times New Roman" w:hAnsi="Times New Roman"/>
          <w:sz w:val="24"/>
          <w:szCs w:val="24"/>
          <w:lang w:val="ru-RU"/>
        </w:rPr>
        <w:t xml:space="preserve">"Развитие связной письменной речи", </w:t>
      </w:r>
      <w:r w:rsidR="00083CF0" w:rsidRPr="00083CF0">
        <w:rPr>
          <w:rFonts w:ascii="Times New Roman" w:hAnsi="Times New Roman"/>
          <w:sz w:val="24"/>
          <w:szCs w:val="24"/>
          <w:lang w:val="ru-RU"/>
        </w:rPr>
        <w:t xml:space="preserve">Развитие </w:t>
      </w:r>
      <w:r w:rsidR="001160D3">
        <w:rPr>
          <w:rFonts w:ascii="Times New Roman" w:hAnsi="Times New Roman"/>
          <w:sz w:val="24"/>
          <w:szCs w:val="24"/>
          <w:lang w:val="ru-RU"/>
        </w:rPr>
        <w:t>восприятия и воспроизведения</w:t>
      </w:r>
      <w:r w:rsidR="00B04927">
        <w:rPr>
          <w:rFonts w:ascii="Times New Roman" w:hAnsi="Times New Roman"/>
          <w:sz w:val="24"/>
          <w:szCs w:val="24"/>
          <w:lang w:val="ru-RU"/>
        </w:rPr>
        <w:t xml:space="preserve"> устной речи;</w:t>
      </w:r>
    </w:p>
    <w:p w:rsidR="0018461C" w:rsidRPr="00083CF0" w:rsidRDefault="00083CF0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C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83CF0">
        <w:rPr>
          <w:rFonts w:ascii="Times New Roman" w:hAnsi="Times New Roman"/>
          <w:sz w:val="24"/>
          <w:szCs w:val="24"/>
          <w:lang w:val="ru-RU"/>
        </w:rPr>
        <w:t xml:space="preserve">проведение курсов </w:t>
      </w:r>
      <w:r w:rsidR="001160D3">
        <w:rPr>
          <w:rFonts w:ascii="Times New Roman" w:hAnsi="Times New Roman"/>
          <w:sz w:val="24"/>
          <w:szCs w:val="24"/>
          <w:lang w:val="ru-RU"/>
        </w:rPr>
        <w:t xml:space="preserve"> внеурочной деятельности </w:t>
      </w:r>
      <w:r w:rsidRPr="00083CF0">
        <w:rPr>
          <w:rFonts w:ascii="Times New Roman" w:hAnsi="Times New Roman"/>
          <w:sz w:val="24"/>
          <w:szCs w:val="24"/>
          <w:lang w:val="ru-RU"/>
        </w:rPr>
        <w:t>"Разговоры о важном", "Проек</w:t>
      </w:r>
      <w:r w:rsidR="001160D3">
        <w:rPr>
          <w:rFonts w:ascii="Times New Roman" w:hAnsi="Times New Roman"/>
          <w:sz w:val="24"/>
          <w:szCs w:val="24"/>
          <w:lang w:val="ru-RU"/>
        </w:rPr>
        <w:t xml:space="preserve">тно-исследовательская работа", </w:t>
      </w:r>
      <w:r w:rsidRPr="00083CF0">
        <w:rPr>
          <w:rFonts w:ascii="Times New Roman" w:hAnsi="Times New Roman"/>
          <w:sz w:val="24"/>
          <w:szCs w:val="24"/>
          <w:lang w:val="ru-RU"/>
        </w:rPr>
        <w:t xml:space="preserve">"Финансовая грамотность", "Мир </w:t>
      </w:r>
      <w:r w:rsidR="001160D3">
        <w:rPr>
          <w:rFonts w:ascii="Times New Roman" w:hAnsi="Times New Roman"/>
          <w:sz w:val="24"/>
          <w:szCs w:val="24"/>
          <w:lang w:val="ru-RU"/>
        </w:rPr>
        <w:t xml:space="preserve">информатики и робототехника", </w:t>
      </w:r>
      <w:r w:rsidRPr="00083CF0">
        <w:rPr>
          <w:rFonts w:ascii="Times New Roman" w:hAnsi="Times New Roman"/>
          <w:sz w:val="24"/>
          <w:szCs w:val="24"/>
          <w:lang w:val="ru-RU"/>
        </w:rPr>
        <w:t xml:space="preserve">"Мировая художественная культура" </w:t>
      </w:r>
      <w:r w:rsidR="0018461C" w:rsidRPr="00083CF0">
        <w:rPr>
          <w:rFonts w:ascii="Times New Roman" w:hAnsi="Times New Roman"/>
          <w:sz w:val="24"/>
          <w:szCs w:val="24"/>
          <w:lang w:val="ru-RU"/>
        </w:rPr>
        <w:t>за счет часов внеурочной деятельности в объеме не менее 5 часов в неделю;</w:t>
      </w:r>
      <w:proofErr w:type="gramEnd"/>
    </w:p>
    <w:p w:rsidR="00083CF0" w:rsidRPr="00083CF0" w:rsidRDefault="0018461C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CF0">
        <w:rPr>
          <w:rFonts w:ascii="Times New Roman" w:hAnsi="Times New Roman"/>
          <w:sz w:val="24"/>
          <w:szCs w:val="24"/>
          <w:lang w:val="ru-RU"/>
        </w:rPr>
        <w:t>организация и проведение индивидуальных консультаций педагогических работников по обязательным учебным дисциплинам, по темам и разделам, требующим особого внимания для пропедевтики возникновения специфически обусловленных или индивидуально ориент</w:t>
      </w:r>
      <w:r w:rsidR="00083CF0" w:rsidRPr="00083CF0">
        <w:rPr>
          <w:rFonts w:ascii="Times New Roman" w:hAnsi="Times New Roman"/>
          <w:sz w:val="24"/>
          <w:szCs w:val="24"/>
          <w:lang w:val="ru-RU"/>
        </w:rPr>
        <w:t>ированных трудностей в обучении.</w:t>
      </w:r>
    </w:p>
    <w:p w:rsidR="0018461C" w:rsidRPr="00083CF0" w:rsidRDefault="00B04927" w:rsidP="00B049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="0018461C" w:rsidRPr="00083CF0">
        <w:rPr>
          <w:rFonts w:ascii="Times New Roman" w:hAnsi="Times New Roman"/>
          <w:sz w:val="24"/>
          <w:szCs w:val="24"/>
          <w:lang w:val="ru-RU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18461C" w:rsidRPr="00083CF0" w:rsidRDefault="0018461C" w:rsidP="00B049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3CF0">
        <w:rPr>
          <w:rFonts w:ascii="Times New Roman" w:hAnsi="Times New Roman"/>
          <w:sz w:val="24"/>
          <w:szCs w:val="24"/>
          <w:lang w:val="ru-RU"/>
        </w:rPr>
        <w:t xml:space="preserve">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АООП ООО, и учебное время, отводимое на их изучение по классам (годам) обучения.</w:t>
      </w:r>
    </w:p>
    <w:p w:rsidR="0018461C" w:rsidRPr="00083CF0" w:rsidRDefault="0018461C" w:rsidP="00B049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3C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83CF0">
        <w:rPr>
          <w:rFonts w:ascii="Times New Roman" w:hAnsi="Times New Roman"/>
          <w:sz w:val="24"/>
          <w:szCs w:val="24"/>
          <w:lang w:val="ru-RU"/>
        </w:rPr>
        <w:t>Часть федерального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  <w:proofErr w:type="gramEnd"/>
    </w:p>
    <w:p w:rsidR="0018461C" w:rsidRPr="00083CF0" w:rsidRDefault="0018461C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CF0">
        <w:rPr>
          <w:rFonts w:ascii="Times New Roman" w:hAnsi="Times New Roman"/>
          <w:sz w:val="24"/>
          <w:szCs w:val="24"/>
          <w:lang w:val="ru-RU"/>
        </w:rPr>
        <w:t>Время, отводимое на данную часть федерал</w:t>
      </w:r>
      <w:r w:rsidR="00083CF0" w:rsidRPr="00083CF0">
        <w:rPr>
          <w:rFonts w:ascii="Times New Roman" w:hAnsi="Times New Roman"/>
          <w:sz w:val="24"/>
          <w:szCs w:val="24"/>
          <w:lang w:val="ru-RU"/>
        </w:rPr>
        <w:t xml:space="preserve">ьного учебного плана, </w:t>
      </w:r>
      <w:r w:rsidRPr="00083CF0">
        <w:rPr>
          <w:rFonts w:ascii="Times New Roman" w:hAnsi="Times New Roman"/>
          <w:sz w:val="24"/>
          <w:szCs w:val="24"/>
          <w:lang w:val="ru-RU"/>
        </w:rPr>
        <w:t xml:space="preserve"> использовано </w:t>
      </w:r>
      <w:proofErr w:type="gramStart"/>
      <w:r w:rsidRPr="00083CF0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083CF0">
        <w:rPr>
          <w:rFonts w:ascii="Times New Roman" w:hAnsi="Times New Roman"/>
          <w:sz w:val="24"/>
          <w:szCs w:val="24"/>
          <w:lang w:val="ru-RU"/>
        </w:rPr>
        <w:t>:</w:t>
      </w:r>
    </w:p>
    <w:p w:rsidR="00B33724" w:rsidRPr="00083CF0" w:rsidRDefault="0018461C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3CF0">
        <w:rPr>
          <w:rFonts w:ascii="Times New Roman" w:hAnsi="Times New Roman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</w:t>
      </w:r>
      <w:r w:rsidR="00083CF0" w:rsidRPr="00083CF0">
        <w:rPr>
          <w:rFonts w:ascii="Times New Roman" w:hAnsi="Times New Roman"/>
          <w:sz w:val="24"/>
          <w:szCs w:val="24"/>
          <w:lang w:val="ru-RU"/>
        </w:rPr>
        <w:t xml:space="preserve"> (русский язык, литература, развитие речи, биология).</w:t>
      </w:r>
    </w:p>
    <w:p w:rsidR="00FE1CEB" w:rsidRPr="00083CF0" w:rsidRDefault="00FE1CEB" w:rsidP="0072308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083CF0">
        <w:rPr>
          <w:rFonts w:ascii="Times New Roman" w:hAnsi="Times New Roman"/>
          <w:sz w:val="24"/>
          <w:szCs w:val="24"/>
          <w:lang w:val="ru-RU"/>
        </w:rPr>
        <w:t>В учебном плане количество часов в неделю на коррекционно-развивающие курсы указано на одного обучающегося.</w:t>
      </w:r>
    </w:p>
    <w:p w:rsidR="00FE1CEB" w:rsidRPr="00083CF0" w:rsidRDefault="00B04927" w:rsidP="0072308B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</w:t>
      </w:r>
      <w:r w:rsidR="00FE1CEB" w:rsidRPr="00083CF0">
        <w:rPr>
          <w:rFonts w:ascii="Times New Roman" w:hAnsi="Times New Roman"/>
          <w:b/>
          <w:sz w:val="24"/>
          <w:szCs w:val="24"/>
          <w:lang w:val="ru-RU"/>
        </w:rPr>
        <w:t>алендарный учебный график:</w:t>
      </w:r>
    </w:p>
    <w:p w:rsidR="00FE1CEB" w:rsidRPr="00037C36" w:rsidRDefault="00FE1CEB" w:rsidP="00B049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 xml:space="preserve">Организация образовательной деятельности осуществляется по </w:t>
      </w:r>
      <w:r w:rsidR="00B04927">
        <w:rPr>
          <w:rFonts w:ascii="Times New Roman" w:hAnsi="Times New Roman"/>
          <w:sz w:val="24"/>
          <w:szCs w:val="24"/>
          <w:lang w:val="ru-RU"/>
        </w:rPr>
        <w:t xml:space="preserve">триместрам. </w:t>
      </w:r>
      <w:r w:rsidRPr="00037C36">
        <w:rPr>
          <w:rFonts w:ascii="Times New Roman" w:hAnsi="Times New Roman"/>
          <w:sz w:val="24"/>
          <w:szCs w:val="24"/>
          <w:lang w:val="ru-RU"/>
        </w:rPr>
        <w:t>Урочная деятельность обучающихся с ограниченными возможностями здоровья организуется по 5-дневной учебной неделе, в субботу возможна организация и проведение занятий в рамках внеурочной деятельности.</w:t>
      </w:r>
    </w:p>
    <w:p w:rsidR="00FE1CEB" w:rsidRPr="00037C36" w:rsidRDefault="00FE1CEB" w:rsidP="00B049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 xml:space="preserve"> Продолжительность учебного года при получении основного общего о</w:t>
      </w:r>
      <w:r w:rsidR="00B04927">
        <w:rPr>
          <w:rFonts w:ascii="Times New Roman" w:hAnsi="Times New Roman"/>
          <w:sz w:val="24"/>
          <w:szCs w:val="24"/>
          <w:lang w:val="ru-RU"/>
        </w:rPr>
        <w:t>бразования составляет 34 недели – 5-9 классы, 33 – 10 классы.</w:t>
      </w:r>
    </w:p>
    <w:p w:rsidR="00FE1CEB" w:rsidRPr="00037C36" w:rsidRDefault="00FE1CEB" w:rsidP="00B049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 xml:space="preserve"> 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FE1CEB" w:rsidRPr="00037C36" w:rsidRDefault="00FE1CEB" w:rsidP="00B049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lastRenderedPageBreak/>
        <w:t xml:space="preserve"> Учебный год в образователь</w:t>
      </w:r>
      <w:r w:rsidR="00F708AE">
        <w:rPr>
          <w:rFonts w:ascii="Times New Roman" w:hAnsi="Times New Roman"/>
          <w:sz w:val="24"/>
          <w:szCs w:val="24"/>
          <w:lang w:val="ru-RU"/>
        </w:rPr>
        <w:t>ной организации заканчивается 24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 мая</w:t>
      </w:r>
      <w:r w:rsidR="00F708AE">
        <w:rPr>
          <w:rFonts w:ascii="Times New Roman" w:hAnsi="Times New Roman"/>
          <w:sz w:val="24"/>
          <w:szCs w:val="24"/>
          <w:lang w:val="ru-RU"/>
        </w:rPr>
        <w:t xml:space="preserve"> – 10кл, 31 мая – 5-9 классы.</w:t>
      </w:r>
    </w:p>
    <w:p w:rsidR="00FE1CEB" w:rsidRPr="00037C36" w:rsidRDefault="00FE1CEB" w:rsidP="00B049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Продолжительность каникул</w:t>
      </w:r>
      <w:r w:rsidR="00B04927">
        <w:rPr>
          <w:rFonts w:ascii="Times New Roman" w:hAnsi="Times New Roman"/>
          <w:sz w:val="24"/>
          <w:szCs w:val="24"/>
          <w:lang w:val="ru-RU"/>
        </w:rPr>
        <w:t xml:space="preserve"> составляет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 не менее 7 календарных дней.</w:t>
      </w:r>
    </w:p>
    <w:p w:rsidR="00FE1CEB" w:rsidRPr="005D48AF" w:rsidRDefault="00FE1CEB" w:rsidP="00B049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 xml:space="preserve">Продолжительность учебных </w:t>
      </w:r>
      <w:r w:rsidR="005D48AF">
        <w:rPr>
          <w:rFonts w:ascii="Times New Roman" w:hAnsi="Times New Roman"/>
          <w:sz w:val="24"/>
          <w:szCs w:val="24"/>
          <w:lang w:val="ru-RU"/>
        </w:rPr>
        <w:t xml:space="preserve">триместров 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составляет: </w:t>
      </w:r>
      <w:r w:rsidRPr="00037C36">
        <w:rPr>
          <w:rFonts w:ascii="Times New Roman" w:hAnsi="Times New Roman"/>
          <w:sz w:val="24"/>
          <w:szCs w:val="24"/>
        </w:rPr>
        <w:t>I</w:t>
      </w:r>
      <w:r w:rsidR="005D48AF">
        <w:rPr>
          <w:rFonts w:ascii="Times New Roman" w:hAnsi="Times New Roman"/>
          <w:sz w:val="24"/>
          <w:szCs w:val="24"/>
          <w:lang w:val="ru-RU"/>
        </w:rPr>
        <w:t xml:space="preserve"> триместр - 10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 учебных недель</w:t>
      </w:r>
      <w:r w:rsidR="005D48A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37C36">
        <w:rPr>
          <w:rFonts w:ascii="Times New Roman" w:hAnsi="Times New Roman"/>
          <w:sz w:val="24"/>
          <w:szCs w:val="24"/>
        </w:rPr>
        <w:t>II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48AF">
        <w:rPr>
          <w:rFonts w:ascii="Times New Roman" w:hAnsi="Times New Roman"/>
          <w:sz w:val="24"/>
          <w:szCs w:val="24"/>
          <w:lang w:val="ru-RU"/>
        </w:rPr>
        <w:t xml:space="preserve">триместр – 11 учебных недель, </w:t>
      </w:r>
      <w:r w:rsidRPr="00037C36">
        <w:rPr>
          <w:rFonts w:ascii="Times New Roman" w:hAnsi="Times New Roman"/>
          <w:sz w:val="24"/>
          <w:szCs w:val="24"/>
        </w:rPr>
        <w:t>III</w:t>
      </w:r>
      <w:r w:rsidR="005D48AF">
        <w:rPr>
          <w:rFonts w:ascii="Times New Roman" w:hAnsi="Times New Roman"/>
          <w:sz w:val="24"/>
          <w:szCs w:val="24"/>
          <w:lang w:val="ru-RU"/>
        </w:rPr>
        <w:t xml:space="preserve"> триместр - 13 учебных недель (для 5-9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 классов), </w:t>
      </w:r>
      <w:r w:rsidR="005D48AF">
        <w:rPr>
          <w:rFonts w:ascii="Times New Roman" w:hAnsi="Times New Roman"/>
          <w:sz w:val="24"/>
          <w:szCs w:val="24"/>
          <w:lang w:val="ru-RU"/>
        </w:rPr>
        <w:t xml:space="preserve">12 учебных недель – для 10 </w:t>
      </w:r>
      <w:proofErr w:type="spellStart"/>
      <w:r w:rsidR="005D48AF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="005D48AF">
        <w:rPr>
          <w:rFonts w:ascii="Times New Roman" w:hAnsi="Times New Roman"/>
          <w:sz w:val="24"/>
          <w:szCs w:val="24"/>
          <w:lang w:val="ru-RU"/>
        </w:rPr>
        <w:t>.</w:t>
      </w:r>
    </w:p>
    <w:p w:rsidR="00FE1CEB" w:rsidRPr="00037C36" w:rsidRDefault="00FE1CEB" w:rsidP="00B049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Пр</w:t>
      </w:r>
      <w:r w:rsidR="00037C36" w:rsidRPr="00037C36">
        <w:rPr>
          <w:rFonts w:ascii="Times New Roman" w:hAnsi="Times New Roman"/>
          <w:sz w:val="24"/>
          <w:szCs w:val="24"/>
          <w:lang w:val="ru-RU"/>
        </w:rPr>
        <w:t>одолжительность урока не превышает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 40 минут.</w:t>
      </w:r>
    </w:p>
    <w:p w:rsidR="00FE1CEB" w:rsidRPr="00037C36" w:rsidRDefault="00FE1CEB" w:rsidP="00B0492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E1CEB">
        <w:rPr>
          <w:lang w:val="ru-RU"/>
        </w:rPr>
        <w:t xml:space="preserve"> </w:t>
      </w:r>
      <w:r w:rsidRPr="00037C36">
        <w:rPr>
          <w:rFonts w:ascii="Times New Roman" w:hAnsi="Times New Roman"/>
          <w:sz w:val="24"/>
          <w:szCs w:val="24"/>
          <w:lang w:val="ru-RU"/>
        </w:rPr>
        <w:t>Продолжительность перемен между уроками составляет не менее 10 минут, большой перемены</w:t>
      </w:r>
      <w:r w:rsidR="00037C36" w:rsidRPr="00037C36">
        <w:rPr>
          <w:rFonts w:ascii="Times New Roman" w:hAnsi="Times New Roman"/>
          <w:sz w:val="24"/>
          <w:szCs w:val="24"/>
          <w:lang w:val="ru-RU"/>
        </w:rPr>
        <w:t xml:space="preserve"> (после 2 или 3 урока) - 20 </w:t>
      </w:r>
      <w:r w:rsidR="00B04927">
        <w:rPr>
          <w:rFonts w:ascii="Times New Roman" w:hAnsi="Times New Roman"/>
          <w:sz w:val="24"/>
          <w:szCs w:val="24"/>
          <w:lang w:val="ru-RU"/>
        </w:rPr>
        <w:t xml:space="preserve"> минут.  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Продолжительность перемены между урочной и </w:t>
      </w:r>
      <w:r w:rsidR="00037C36" w:rsidRPr="00037C36">
        <w:rPr>
          <w:rFonts w:ascii="Times New Roman" w:hAnsi="Times New Roman"/>
          <w:sz w:val="24"/>
          <w:szCs w:val="24"/>
          <w:lang w:val="ru-RU"/>
        </w:rPr>
        <w:t>внеурочной деятельностью составляет 20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 минут.</w:t>
      </w:r>
    </w:p>
    <w:p w:rsidR="00FE1CEB" w:rsidRPr="00037C36" w:rsidRDefault="00037C36" w:rsidP="00B049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Расписание уроков составлено </w:t>
      </w:r>
      <w:r w:rsidR="00FE1CEB" w:rsidRPr="00037C36">
        <w:rPr>
          <w:rFonts w:ascii="Times New Roman" w:hAnsi="Times New Roman"/>
          <w:sz w:val="24"/>
          <w:szCs w:val="24"/>
          <w:lang w:val="ru-RU"/>
        </w:rPr>
        <w:t>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FE1CEB" w:rsidRPr="00037C36" w:rsidRDefault="00FE1CEB" w:rsidP="00B04927">
      <w:pPr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FE1CEB" w:rsidRPr="00037C36" w:rsidRDefault="00FE1CEB" w:rsidP="0072308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для обучающихся 5-10 классов - не более 6 уроков.</w:t>
      </w:r>
    </w:p>
    <w:p w:rsidR="00FE1CEB" w:rsidRPr="00037C36" w:rsidRDefault="00FE1CEB" w:rsidP="00B04927">
      <w:pPr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Занятия начинаются не ранее 8</w:t>
      </w:r>
      <w:r w:rsidR="00037C36" w:rsidRPr="00037C36">
        <w:rPr>
          <w:rFonts w:ascii="Times New Roman" w:hAnsi="Times New Roman"/>
          <w:sz w:val="24"/>
          <w:szCs w:val="24"/>
          <w:lang w:val="ru-RU"/>
        </w:rPr>
        <w:t xml:space="preserve">.30 </w:t>
      </w:r>
      <w:r w:rsidR="00594E07">
        <w:rPr>
          <w:rFonts w:ascii="Times New Roman" w:hAnsi="Times New Roman"/>
          <w:sz w:val="24"/>
          <w:szCs w:val="24"/>
          <w:lang w:val="ru-RU"/>
        </w:rPr>
        <w:t xml:space="preserve"> часов утра .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</w:t>
      </w:r>
      <w:r w:rsidR="00037C36" w:rsidRPr="00037C36">
        <w:rPr>
          <w:rFonts w:ascii="Times New Roman" w:hAnsi="Times New Roman"/>
          <w:sz w:val="24"/>
          <w:szCs w:val="24"/>
          <w:lang w:val="ru-RU"/>
        </w:rPr>
        <w:t>ых) заняти</w:t>
      </w:r>
      <w:r w:rsidR="00B04927">
        <w:rPr>
          <w:rFonts w:ascii="Times New Roman" w:hAnsi="Times New Roman"/>
          <w:sz w:val="24"/>
          <w:szCs w:val="24"/>
          <w:lang w:val="ru-RU"/>
        </w:rPr>
        <w:t>й и последним уроком  организо</w:t>
      </w:r>
      <w:r w:rsidR="00037C36" w:rsidRPr="00037C36">
        <w:rPr>
          <w:rFonts w:ascii="Times New Roman" w:hAnsi="Times New Roman"/>
          <w:sz w:val="24"/>
          <w:szCs w:val="24"/>
          <w:lang w:val="ru-RU"/>
        </w:rPr>
        <w:t>ван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 перерыв продо</w:t>
      </w:r>
      <w:r w:rsidR="00037C36" w:rsidRPr="00037C36">
        <w:rPr>
          <w:rFonts w:ascii="Times New Roman" w:hAnsi="Times New Roman"/>
          <w:sz w:val="24"/>
          <w:szCs w:val="24"/>
          <w:lang w:val="ru-RU"/>
        </w:rPr>
        <w:t xml:space="preserve">лжительностью </w:t>
      </w:r>
      <w:r w:rsidRPr="00037C36">
        <w:rPr>
          <w:rFonts w:ascii="Times New Roman" w:hAnsi="Times New Roman"/>
          <w:sz w:val="24"/>
          <w:szCs w:val="24"/>
          <w:lang w:val="ru-RU"/>
        </w:rPr>
        <w:t>20 минут.</w:t>
      </w:r>
    </w:p>
    <w:p w:rsidR="00FE1CEB" w:rsidRPr="00037C36" w:rsidRDefault="00FE1CEB" w:rsidP="00B04927">
      <w:pPr>
        <w:spacing w:line="240" w:lineRule="auto"/>
        <w:jc w:val="center"/>
        <w:rPr>
          <w:rFonts w:ascii="Times New Roman" w:hAnsi="Times New Roman"/>
          <w:lang w:val="ru-RU"/>
        </w:rPr>
      </w:pPr>
      <w:r w:rsidRPr="00037C36">
        <w:rPr>
          <w:rFonts w:ascii="Times New Roman" w:hAnsi="Times New Roman"/>
          <w:b/>
          <w:sz w:val="24"/>
          <w:szCs w:val="24"/>
          <w:lang w:val="ru-RU"/>
        </w:rPr>
        <w:t>План внеурочной деятельности.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 xml:space="preserve">Внеурочная деятельность направлена на достижение планируемых результатов освоения АООП ООО (личностных, </w:t>
      </w:r>
      <w:proofErr w:type="spellStart"/>
      <w:r w:rsidRPr="00037C36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037C36">
        <w:rPr>
          <w:rFonts w:ascii="Times New Roman" w:hAnsi="Times New Roman"/>
          <w:sz w:val="24"/>
          <w:szCs w:val="24"/>
          <w:lang w:val="ru-RU"/>
        </w:rPr>
        <w:t xml:space="preserve"> и предметных), осуществляемую в формах, отличных от </w:t>
      </w:r>
      <w:proofErr w:type="gramStart"/>
      <w:r w:rsidRPr="00037C36">
        <w:rPr>
          <w:rFonts w:ascii="Times New Roman" w:hAnsi="Times New Roman"/>
          <w:sz w:val="24"/>
          <w:szCs w:val="24"/>
          <w:lang w:val="ru-RU"/>
        </w:rPr>
        <w:t>урочной</w:t>
      </w:r>
      <w:proofErr w:type="gramEnd"/>
      <w:r w:rsidRPr="00037C36">
        <w:rPr>
          <w:rFonts w:ascii="Times New Roman" w:hAnsi="Times New Roman"/>
          <w:sz w:val="24"/>
          <w:szCs w:val="24"/>
          <w:lang w:val="ru-RU"/>
        </w:rPr>
        <w:t>.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 xml:space="preserve"> Внеурочная деятельность является неотъемлемой частью</w:t>
      </w:r>
      <w:r w:rsidR="00B049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 АООП ООО.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</w:t>
      </w:r>
      <w:r w:rsidR="00037C36">
        <w:rPr>
          <w:rFonts w:ascii="Times New Roman" w:hAnsi="Times New Roman"/>
          <w:sz w:val="24"/>
          <w:szCs w:val="24"/>
          <w:lang w:val="ru-RU"/>
        </w:rPr>
        <w:t xml:space="preserve">льности и  включает </w:t>
      </w:r>
      <w:r w:rsidRPr="00037C36">
        <w:rPr>
          <w:rFonts w:ascii="Times New Roman" w:hAnsi="Times New Roman"/>
          <w:sz w:val="24"/>
          <w:szCs w:val="24"/>
          <w:lang w:val="ru-RU"/>
        </w:rPr>
        <w:t>в себя: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1) 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ограниченными возможностями здоровья</w:t>
      </w:r>
      <w:proofErr w:type="gramStart"/>
      <w:r w:rsidR="00B04927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2) внеурочную деятельность по формированию функциональной грамотности (читательской, математической, естественнонау</w:t>
      </w:r>
      <w:r w:rsidR="001A22E3">
        <w:rPr>
          <w:rFonts w:ascii="Times New Roman" w:hAnsi="Times New Roman"/>
          <w:sz w:val="24"/>
          <w:szCs w:val="24"/>
          <w:lang w:val="ru-RU"/>
        </w:rPr>
        <w:t xml:space="preserve">чной, финансовой) обучающихся </w:t>
      </w:r>
      <w:proofErr w:type="gramStart"/>
      <w:r w:rsidR="001A22E3">
        <w:rPr>
          <w:rFonts w:ascii="Times New Roman" w:hAnsi="Times New Roman"/>
          <w:sz w:val="24"/>
          <w:szCs w:val="24"/>
          <w:lang w:val="ru-RU"/>
        </w:rPr>
        <w:t>(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 w:rsidRPr="00037C36">
        <w:rPr>
          <w:rFonts w:ascii="Times New Roman" w:hAnsi="Times New Roman"/>
          <w:sz w:val="24"/>
          <w:szCs w:val="24"/>
          <w:lang w:val="ru-RU"/>
        </w:rPr>
        <w:t>в том числе направленные на реализацию проектной и исследовательской деятельности);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37C36">
        <w:rPr>
          <w:rFonts w:ascii="Times New Roman" w:hAnsi="Times New Roman"/>
          <w:sz w:val="24"/>
          <w:szCs w:val="24"/>
          <w:lang w:val="ru-RU"/>
        </w:rPr>
        <w:lastRenderedPageBreak/>
        <w:t>3) внеурочную деятельность по развитию личности, ее способностей, удовлетворения образовательных потребностей и интересов, самореализации обучающихся</w:t>
      </w:r>
      <w:r w:rsidR="001A22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через организацию социальных практик (в том числе </w:t>
      </w:r>
      <w:proofErr w:type="spellStart"/>
      <w:r w:rsidRPr="00037C36">
        <w:rPr>
          <w:rFonts w:ascii="Times New Roman" w:hAnsi="Times New Roman"/>
          <w:sz w:val="24"/>
          <w:szCs w:val="24"/>
          <w:lang w:val="ru-RU"/>
        </w:rPr>
        <w:t>волонтерство</w:t>
      </w:r>
      <w:proofErr w:type="spellEnd"/>
      <w:r w:rsidRPr="00037C36">
        <w:rPr>
          <w:rFonts w:ascii="Times New Roman" w:hAnsi="Times New Roman"/>
          <w:sz w:val="24"/>
          <w:szCs w:val="24"/>
          <w:lang w:val="ru-RU"/>
        </w:rPr>
        <w:t>), включая общественно полезную деятельность,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 производственном окружении</w:t>
      </w:r>
      <w:r w:rsidR="001A22E3">
        <w:rPr>
          <w:rFonts w:ascii="Times New Roman" w:hAnsi="Times New Roman"/>
          <w:sz w:val="24"/>
          <w:szCs w:val="24"/>
          <w:lang w:val="ru-RU"/>
        </w:rPr>
        <w:t xml:space="preserve"> ("</w:t>
      </w:r>
      <w:r w:rsidR="0088629B">
        <w:rPr>
          <w:rFonts w:ascii="Times New Roman" w:hAnsi="Times New Roman"/>
          <w:sz w:val="24"/>
          <w:szCs w:val="24"/>
          <w:lang w:val="ru-RU"/>
        </w:rPr>
        <w:t>Движение первых", "Шаги к профессии</w:t>
      </w:r>
      <w:r w:rsidR="001A22E3">
        <w:rPr>
          <w:rFonts w:ascii="Times New Roman" w:hAnsi="Times New Roman"/>
          <w:sz w:val="24"/>
          <w:szCs w:val="24"/>
          <w:lang w:val="ru-RU"/>
        </w:rPr>
        <w:t>")</w:t>
      </w:r>
      <w:r w:rsidRPr="00037C36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 xml:space="preserve">4) внеурочную деятельность, направленную на реализацию комплекса воспитательных мероприятий на уровне образовательной </w:t>
      </w:r>
      <w:r w:rsidR="001A22E3">
        <w:rPr>
          <w:rFonts w:ascii="Times New Roman" w:hAnsi="Times New Roman"/>
          <w:sz w:val="24"/>
          <w:szCs w:val="24"/>
          <w:lang w:val="ru-RU"/>
        </w:rPr>
        <w:t>организации, класса, направленную на реализацию гражданско-патриотического воспитани</w:t>
      </w:r>
      <w:proofErr w:type="gramStart"/>
      <w:r w:rsidR="001A22E3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="001A22E3">
        <w:rPr>
          <w:rFonts w:ascii="Times New Roman" w:hAnsi="Times New Roman"/>
          <w:sz w:val="24"/>
          <w:szCs w:val="24"/>
          <w:lang w:val="ru-RU"/>
        </w:rPr>
        <w:t>"Разговоры о важном", "Проектно-исследовательская работа");</w:t>
      </w:r>
    </w:p>
    <w:p w:rsidR="00FE1CEB" w:rsidRPr="00037C36" w:rsidRDefault="00B415B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FE1CEB" w:rsidRPr="00037C36">
        <w:rPr>
          <w:rFonts w:ascii="Times New Roman" w:hAnsi="Times New Roman"/>
          <w:sz w:val="24"/>
          <w:szCs w:val="24"/>
          <w:lang w:val="ru-RU"/>
        </w:rPr>
        <w:t>) внеурочную деятельность, направленную на организационное обеспечение учебной деятельности (организационные собрания, взаимодействие с родителями (законными представителями) по обеспечению успешной реализации образовательной программы и другие);</w:t>
      </w:r>
    </w:p>
    <w:p w:rsidR="00FE1CEB" w:rsidRPr="00037C36" w:rsidRDefault="00B415B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FE1CEB" w:rsidRPr="00037C36">
        <w:rPr>
          <w:rFonts w:ascii="Times New Roman" w:hAnsi="Times New Roman"/>
          <w:sz w:val="24"/>
          <w:szCs w:val="24"/>
          <w:lang w:val="ru-RU"/>
        </w:rPr>
        <w:t>) внеурочную деятельность, направленную на организацию педагогической поддержки обучающихся (проектирование индивидуальных обр</w:t>
      </w:r>
      <w:r>
        <w:rPr>
          <w:rFonts w:ascii="Times New Roman" w:hAnsi="Times New Roman"/>
          <w:sz w:val="24"/>
          <w:szCs w:val="24"/>
          <w:lang w:val="ru-RU"/>
        </w:rPr>
        <w:t>азовательных маршрутов, работа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1CEB" w:rsidRPr="00037C36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FE1CEB" w:rsidRPr="00037C36">
        <w:rPr>
          <w:rFonts w:ascii="Times New Roman" w:hAnsi="Times New Roman"/>
          <w:sz w:val="24"/>
          <w:szCs w:val="24"/>
          <w:lang w:val="ru-RU"/>
        </w:rPr>
        <w:t xml:space="preserve"> педагогов-психологов</w:t>
      </w:r>
      <w:r>
        <w:rPr>
          <w:rFonts w:ascii="Times New Roman" w:hAnsi="Times New Roman"/>
          <w:sz w:val="24"/>
          <w:szCs w:val="24"/>
          <w:lang w:val="ru-RU"/>
        </w:rPr>
        <w:t xml:space="preserve"> по курсу коррекционн</w:t>
      </w:r>
      <w:r w:rsidR="0088629B">
        <w:rPr>
          <w:rFonts w:ascii="Times New Roman" w:hAnsi="Times New Roman"/>
          <w:sz w:val="24"/>
          <w:szCs w:val="24"/>
          <w:lang w:val="ru-RU"/>
        </w:rPr>
        <w:t xml:space="preserve">о-развивающей работы "Развитие жизненных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629B">
        <w:rPr>
          <w:rFonts w:ascii="Times New Roman" w:hAnsi="Times New Roman"/>
          <w:sz w:val="24"/>
          <w:szCs w:val="24"/>
          <w:lang w:val="ru-RU"/>
        </w:rPr>
        <w:t xml:space="preserve">функций" </w:t>
      </w:r>
      <w:r>
        <w:rPr>
          <w:rFonts w:ascii="Times New Roman" w:hAnsi="Times New Roman"/>
          <w:sz w:val="24"/>
          <w:szCs w:val="24"/>
          <w:lang w:val="ru-RU"/>
        </w:rPr>
        <w:t xml:space="preserve">9а, 10а, 10б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r w:rsidR="00FE1CEB" w:rsidRPr="00037C36">
        <w:rPr>
          <w:rFonts w:ascii="Times New Roman" w:hAnsi="Times New Roman"/>
          <w:sz w:val="24"/>
          <w:szCs w:val="24"/>
          <w:lang w:val="ru-RU"/>
        </w:rPr>
        <w:t>);</w:t>
      </w:r>
    </w:p>
    <w:p w:rsidR="00FE1CEB" w:rsidRPr="00037C36" w:rsidRDefault="00B415B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FE1CEB" w:rsidRPr="00037C36">
        <w:rPr>
          <w:rFonts w:ascii="Times New Roman" w:hAnsi="Times New Roman"/>
          <w:sz w:val="24"/>
          <w:szCs w:val="24"/>
          <w:lang w:val="ru-RU"/>
        </w:rPr>
        <w:t>) внеурочную деятельность, направленную на обеспечение благополучия обучающихся в пространстве общеобразовательной школы (безопасности жизни и здоровья обучающихся, безопасных межличностных отношений в учебных группах, социальной защиты обучающихся</w:t>
      </w:r>
      <w:r>
        <w:rPr>
          <w:rFonts w:ascii="Times New Roman" w:hAnsi="Times New Roman"/>
          <w:sz w:val="24"/>
          <w:szCs w:val="24"/>
          <w:lang w:val="ru-RU"/>
        </w:rPr>
        <w:t xml:space="preserve"> -  "Здоровье и безопасность"</w:t>
      </w:r>
      <w:r w:rsidR="00FE1CEB" w:rsidRPr="00037C36">
        <w:rPr>
          <w:rFonts w:ascii="Times New Roman" w:hAnsi="Times New Roman"/>
          <w:sz w:val="24"/>
          <w:szCs w:val="24"/>
          <w:lang w:val="ru-RU"/>
        </w:rPr>
        <w:t>).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Для достижения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кинематографа.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Наследие отечественного кинематографа может использоваться как в качестве дидактического материала при реализации курсов внеурочной деятельности, так и быть основной для разработки курсов внеурочной деятельности, посвященной этому виду отечественного искусства.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Количество часов, выделяемых на внеурочную деятельность, составляет за 6 лет обучения на уровне основного общего образования не более 2 100 часов, в год - не более 350 часов.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часов, из которых не менее 5 часов выделяются на обязательные и, при необходимости, дополнительные занятия по коррекционно-развивающим курсам, в соответствии с программой коррекционной работы.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половины количества часов. Внеурочная деятельность в каникулярное время может реализовываться в </w:t>
      </w:r>
      <w:r w:rsidR="00B415BB">
        <w:rPr>
          <w:rFonts w:ascii="Times New Roman" w:hAnsi="Times New Roman"/>
          <w:sz w:val="24"/>
          <w:szCs w:val="24"/>
          <w:lang w:val="ru-RU"/>
        </w:rPr>
        <w:t>рамках тематических программ - походы, поездки.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 xml:space="preserve">Один час </w:t>
      </w:r>
      <w:r w:rsidR="00B415BB">
        <w:rPr>
          <w:rFonts w:ascii="Times New Roman" w:hAnsi="Times New Roman"/>
          <w:sz w:val="24"/>
          <w:szCs w:val="24"/>
          <w:lang w:val="ru-RU"/>
        </w:rPr>
        <w:t xml:space="preserve">в неделю отводится 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на внеурочное занятие “Разговоры о </w:t>
      </w:r>
      <w:proofErr w:type="gramStart"/>
      <w:r w:rsidRPr="00037C36">
        <w:rPr>
          <w:rFonts w:ascii="Times New Roman" w:hAnsi="Times New Roman"/>
          <w:sz w:val="24"/>
          <w:szCs w:val="24"/>
          <w:lang w:val="ru-RU"/>
        </w:rPr>
        <w:t>важном</w:t>
      </w:r>
      <w:proofErr w:type="gramEnd"/>
      <w:r w:rsidRPr="00037C36">
        <w:rPr>
          <w:rFonts w:ascii="Times New Roman" w:hAnsi="Times New Roman"/>
          <w:sz w:val="24"/>
          <w:szCs w:val="24"/>
          <w:lang w:val="ru-RU"/>
        </w:rPr>
        <w:t>”.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37C36">
        <w:rPr>
          <w:rFonts w:ascii="Times New Roman" w:hAnsi="Times New Roman"/>
          <w:sz w:val="24"/>
          <w:szCs w:val="24"/>
          <w:lang w:val="ru-RU"/>
        </w:rPr>
        <w:lastRenderedPageBreak/>
        <w:t>Внеурочные занятия “Разговоры о важном”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  <w:proofErr w:type="gramEnd"/>
      <w:r w:rsidRPr="00037C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37C36">
        <w:rPr>
          <w:rFonts w:ascii="Times New Roman" w:hAnsi="Times New Roman"/>
          <w:sz w:val="24"/>
          <w:szCs w:val="24"/>
          <w:lang w:val="ru-RU"/>
        </w:rPr>
        <w:t xml:space="preserve">Внеурочные занятия </w:t>
      </w:r>
      <w:r w:rsidR="00B415BB">
        <w:rPr>
          <w:rFonts w:ascii="Times New Roman" w:hAnsi="Times New Roman"/>
          <w:sz w:val="24"/>
          <w:szCs w:val="24"/>
          <w:lang w:val="ru-RU"/>
        </w:rPr>
        <w:t xml:space="preserve">“Разговоры о важном” 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  <w:r w:rsidR="00B415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Основной формат внеурочных занятий “Разговоры о </w:t>
      </w:r>
      <w:proofErr w:type="gramStart"/>
      <w:r w:rsidRPr="00037C36">
        <w:rPr>
          <w:rFonts w:ascii="Times New Roman" w:hAnsi="Times New Roman"/>
          <w:sz w:val="24"/>
          <w:szCs w:val="24"/>
          <w:lang w:val="ru-RU"/>
        </w:rPr>
        <w:t>важном</w:t>
      </w:r>
      <w:proofErr w:type="gramEnd"/>
      <w:r w:rsidRPr="00037C36">
        <w:rPr>
          <w:rFonts w:ascii="Times New Roman" w:hAnsi="Times New Roman"/>
          <w:sz w:val="24"/>
          <w:szCs w:val="24"/>
          <w:lang w:val="ru-RU"/>
        </w:rPr>
        <w:t>”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FE1CEB" w:rsidRPr="00037C36" w:rsidRDefault="00B415B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="00FE1CEB" w:rsidRPr="00037C36">
        <w:rPr>
          <w:rFonts w:ascii="Times New Roman" w:hAnsi="Times New Roman"/>
          <w:sz w:val="24"/>
          <w:szCs w:val="24"/>
          <w:lang w:val="ru-RU"/>
        </w:rPr>
        <w:t>одель плана</w:t>
      </w:r>
      <w:r>
        <w:rPr>
          <w:rFonts w:ascii="Times New Roman" w:hAnsi="Times New Roman"/>
          <w:sz w:val="24"/>
          <w:szCs w:val="24"/>
          <w:lang w:val="ru-RU"/>
        </w:rPr>
        <w:t xml:space="preserve"> внеурочной деятельности - </w:t>
      </w:r>
      <w:r w:rsidR="00FE1CEB" w:rsidRPr="00037C36">
        <w:rPr>
          <w:rFonts w:ascii="Times New Roman" w:hAnsi="Times New Roman"/>
          <w:sz w:val="24"/>
          <w:szCs w:val="24"/>
          <w:lang w:val="ru-RU"/>
        </w:rPr>
        <w:t xml:space="preserve">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деятельности;</w:t>
      </w:r>
      <w:r>
        <w:rPr>
          <w:rFonts w:ascii="Times New Roman" w:hAnsi="Times New Roman"/>
          <w:sz w:val="24"/>
          <w:szCs w:val="24"/>
          <w:lang w:val="ru-RU"/>
        </w:rPr>
        <w:t xml:space="preserve"> а также </w:t>
      </w:r>
      <w:r w:rsidR="00FE1CEB" w:rsidRPr="00037C36">
        <w:rPr>
          <w:rFonts w:ascii="Times New Roman" w:hAnsi="Times New Roman"/>
          <w:sz w:val="24"/>
          <w:szCs w:val="24"/>
          <w:lang w:val="ru-RU"/>
        </w:rPr>
        <w:t>модель плана с преобладанием педагогической поддержки обучающихся и работы по обеспечению их благополучия в пространстве общеобразовательной школы;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Формы внеурочной деят</w:t>
      </w:r>
      <w:r w:rsidR="00B415BB">
        <w:rPr>
          <w:rFonts w:ascii="Times New Roman" w:hAnsi="Times New Roman"/>
          <w:sz w:val="24"/>
          <w:szCs w:val="24"/>
          <w:lang w:val="ru-RU"/>
        </w:rPr>
        <w:t xml:space="preserve">ельности должны предусматривают </w:t>
      </w:r>
      <w:r w:rsidRPr="00037C36">
        <w:rPr>
          <w:rFonts w:ascii="Times New Roman" w:hAnsi="Times New Roman"/>
          <w:sz w:val="24"/>
          <w:szCs w:val="24"/>
          <w:lang w:val="ru-RU"/>
        </w:rPr>
        <w:t>активность и самосто</w:t>
      </w:r>
      <w:r w:rsidR="00B415BB">
        <w:rPr>
          <w:rFonts w:ascii="Times New Roman" w:hAnsi="Times New Roman"/>
          <w:sz w:val="24"/>
          <w:szCs w:val="24"/>
          <w:lang w:val="ru-RU"/>
        </w:rPr>
        <w:t>ятельность обучающихся, сочетают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 индивидуальную </w:t>
      </w:r>
      <w:r w:rsidR="00B415BB">
        <w:rPr>
          <w:rFonts w:ascii="Times New Roman" w:hAnsi="Times New Roman"/>
          <w:sz w:val="24"/>
          <w:szCs w:val="24"/>
          <w:lang w:val="ru-RU"/>
        </w:rPr>
        <w:t>и групповую работу; обеспечивают</w:t>
      </w:r>
      <w:r w:rsidRPr="00037C36">
        <w:rPr>
          <w:rFonts w:ascii="Times New Roman" w:hAnsi="Times New Roman"/>
          <w:sz w:val="24"/>
          <w:szCs w:val="24"/>
          <w:lang w:val="ru-RU"/>
        </w:rPr>
        <w:t xml:space="preserve"> гибкий режим занятий (продолжительность, последовательность), переменный состав обучающихся, проектную и исследовательскую деятельность (в том числе практики), экскурсии (в музеи, парки, на предприятия и другие), походы, деловые игры и </w:t>
      </w:r>
      <w:proofErr w:type="gramStart"/>
      <w:r w:rsidRPr="00037C36">
        <w:rPr>
          <w:rFonts w:ascii="Times New Roman" w:hAnsi="Times New Roman"/>
          <w:sz w:val="24"/>
          <w:szCs w:val="24"/>
          <w:lang w:val="ru-RU"/>
        </w:rPr>
        <w:t>другое</w:t>
      </w:r>
      <w:proofErr w:type="gramEnd"/>
      <w:r w:rsidRPr="00037C36">
        <w:rPr>
          <w:rFonts w:ascii="Times New Roman" w:hAnsi="Times New Roman"/>
          <w:sz w:val="24"/>
          <w:szCs w:val="24"/>
          <w:lang w:val="ru-RU"/>
        </w:rPr>
        <w:t>.</w:t>
      </w:r>
    </w:p>
    <w:p w:rsidR="00FE1CEB" w:rsidRPr="00037C36" w:rsidRDefault="00FE1CEB" w:rsidP="0072308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7C36">
        <w:rPr>
          <w:rFonts w:ascii="Times New Roman" w:hAnsi="Times New Roman"/>
          <w:sz w:val="24"/>
          <w:szCs w:val="24"/>
          <w:lang w:val="ru-RU"/>
        </w:rPr>
        <w:t>В целях реализации плана внеурочной деятельности обр</w:t>
      </w:r>
      <w:r w:rsidR="00B415BB">
        <w:rPr>
          <w:rFonts w:ascii="Times New Roman" w:hAnsi="Times New Roman"/>
          <w:sz w:val="24"/>
          <w:szCs w:val="24"/>
          <w:lang w:val="ru-RU"/>
        </w:rPr>
        <w:t>азовательной организацией предусматривает</w:t>
      </w:r>
      <w:r w:rsidRPr="00037C36">
        <w:rPr>
          <w:rFonts w:ascii="Times New Roman" w:hAnsi="Times New Roman"/>
          <w:sz w:val="24"/>
          <w:szCs w:val="24"/>
          <w:lang w:val="ru-RU"/>
        </w:rPr>
        <w:t>ся использование ресурсов других организаций (в том числе в сетевой форме), включая организации дополнительного образования соответствующей направленности, осуществляющих лицензированную образовательную деятельность, профессиональные образовательные организации, образовательные организации высшего образования, научные организации и иные организации, обладающие необходимыми ресурсами.</w:t>
      </w:r>
    </w:p>
    <w:p w:rsidR="00B33724" w:rsidRPr="00037C36" w:rsidRDefault="00B33724" w:rsidP="007230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3724" w:rsidRDefault="00B33724" w:rsidP="007230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3724" w:rsidRDefault="00B33724" w:rsidP="007230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3724" w:rsidRDefault="00B33724" w:rsidP="007230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3724" w:rsidRDefault="00B33724" w:rsidP="007230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3724" w:rsidRDefault="00B33724" w:rsidP="007230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3724" w:rsidRDefault="00B33724" w:rsidP="007230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3724" w:rsidRDefault="00B33724" w:rsidP="007230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3724" w:rsidRDefault="00B33724" w:rsidP="007230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5B68" w:rsidRDefault="000E5B68" w:rsidP="007230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  <w:sectPr w:rsidR="000E5B68" w:rsidSect="00D4686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33724" w:rsidRPr="0092513D" w:rsidRDefault="00B33724" w:rsidP="004623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F224D" w:rsidRPr="0092513D" w:rsidRDefault="00EB2667" w:rsidP="004623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513D">
        <w:rPr>
          <w:rFonts w:ascii="Times New Roman" w:hAnsi="Times New Roman"/>
          <w:b/>
          <w:bCs/>
          <w:sz w:val="24"/>
          <w:szCs w:val="24"/>
          <w:lang w:val="ru-RU"/>
        </w:rPr>
        <w:t xml:space="preserve">Недельный </w:t>
      </w:r>
      <w:r w:rsidR="00462321" w:rsidRPr="0092513D">
        <w:rPr>
          <w:rFonts w:ascii="Times New Roman" w:hAnsi="Times New Roman"/>
          <w:b/>
          <w:bCs/>
          <w:sz w:val="24"/>
          <w:szCs w:val="24"/>
          <w:lang w:val="ru-RU"/>
        </w:rPr>
        <w:t>учебный пла</w:t>
      </w:r>
      <w:r w:rsidR="004F224D" w:rsidRPr="0092513D">
        <w:rPr>
          <w:rFonts w:ascii="Times New Roman" w:hAnsi="Times New Roman"/>
          <w:b/>
          <w:bCs/>
          <w:sz w:val="24"/>
          <w:szCs w:val="24"/>
          <w:lang w:val="ru-RU"/>
        </w:rPr>
        <w:t xml:space="preserve">н основного общего образования </w:t>
      </w:r>
    </w:p>
    <w:tbl>
      <w:tblPr>
        <w:tblW w:w="163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174"/>
        <w:gridCol w:w="560"/>
        <w:gridCol w:w="840"/>
        <w:gridCol w:w="840"/>
        <w:gridCol w:w="45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24"/>
        <w:gridCol w:w="16"/>
        <w:gridCol w:w="840"/>
      </w:tblGrid>
      <w:tr w:rsidR="00891ACD" w:rsidRPr="0092513D" w:rsidTr="006D69E4">
        <w:tc>
          <w:tcPr>
            <w:tcW w:w="2694" w:type="dxa"/>
            <w:gridSpan w:val="4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1ACD" w:rsidRPr="0092513D" w:rsidRDefault="00891ACD" w:rsidP="006D69E4">
            <w:pPr>
              <w:pStyle w:val="af2"/>
              <w:ind w:firstLine="34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Учебные</w:t>
            </w:r>
          </w:p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предметы</w:t>
            </w:r>
          </w:p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/</w:t>
            </w:r>
          </w:p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  <w:p w:rsidR="00891ACD" w:rsidRPr="0092513D" w:rsidRDefault="00891ACD" w:rsidP="00496D03">
            <w:pPr>
              <w:pStyle w:val="af1"/>
              <w:jc w:val="righ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891ACD" w:rsidRPr="0092513D" w:rsidTr="00EC1499">
        <w:trPr>
          <w:trHeight w:val="1203"/>
        </w:trPr>
        <w:tc>
          <w:tcPr>
            <w:tcW w:w="269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5е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Всего</w:t>
            </w:r>
          </w:p>
        </w:tc>
      </w:tr>
      <w:tr w:rsidR="00AD148A" w:rsidRPr="0092513D" w:rsidTr="00496D03">
        <w:tc>
          <w:tcPr>
            <w:tcW w:w="269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AD148A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48A" w:rsidRPr="0092513D" w:rsidRDefault="00AD148A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109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48A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91ACD" w:rsidRPr="0092513D" w:rsidTr="006D69E4">
        <w:tc>
          <w:tcPr>
            <w:tcW w:w="2694" w:type="dxa"/>
            <w:gridSpan w:val="4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55363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55363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44</w:t>
            </w:r>
          </w:p>
        </w:tc>
      </w:tr>
      <w:tr w:rsidR="00891ACD" w:rsidRPr="0092513D" w:rsidTr="006D69E4">
        <w:tc>
          <w:tcPr>
            <w:tcW w:w="269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55363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55363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30</w:t>
            </w:r>
          </w:p>
        </w:tc>
      </w:tr>
      <w:tr w:rsidR="00AD148A" w:rsidRPr="0092513D" w:rsidTr="006D69E4">
        <w:tc>
          <w:tcPr>
            <w:tcW w:w="269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AD148A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48A" w:rsidRPr="0092513D" w:rsidRDefault="00AD148A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Родной (рус</w:t>
            </w:r>
            <w:proofErr w:type="gramStart"/>
            <w:r w:rsidRPr="0092513D">
              <w:rPr>
                <w:rFonts w:ascii="Times New Roman" w:hAnsi="Times New Roman" w:cs="Times New Roman"/>
              </w:rPr>
              <w:t>)я</w:t>
            </w:r>
            <w:proofErr w:type="gramEnd"/>
            <w:r w:rsidRPr="0092513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48A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48A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48A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48A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48A" w:rsidRPr="0092513D" w:rsidRDefault="0055363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48A" w:rsidRPr="0092513D" w:rsidRDefault="0055363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48A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48A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48A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48A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48A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48A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48A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6</w:t>
            </w:r>
          </w:p>
        </w:tc>
      </w:tr>
      <w:tr w:rsidR="00AD148A" w:rsidRPr="0092513D" w:rsidTr="006D69E4">
        <w:tc>
          <w:tcPr>
            <w:tcW w:w="269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AD148A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48A" w:rsidRPr="0092513D" w:rsidRDefault="00AD148A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 xml:space="preserve">Родная литер. (на </w:t>
            </w:r>
            <w:proofErr w:type="spellStart"/>
            <w:r w:rsidRPr="0092513D">
              <w:rPr>
                <w:rFonts w:ascii="Times New Roman" w:hAnsi="Times New Roman" w:cs="Times New Roman"/>
              </w:rPr>
              <w:t>рус</w:t>
            </w:r>
            <w:proofErr w:type="gramStart"/>
            <w:r w:rsidRPr="0092513D">
              <w:rPr>
                <w:rFonts w:ascii="Times New Roman" w:hAnsi="Times New Roman" w:cs="Times New Roman"/>
              </w:rPr>
              <w:t>.я</w:t>
            </w:r>
            <w:proofErr w:type="gramEnd"/>
            <w:r w:rsidRPr="0092513D">
              <w:rPr>
                <w:rFonts w:ascii="Times New Roman" w:hAnsi="Times New Roman" w:cs="Times New Roman"/>
              </w:rPr>
              <w:t>з</w:t>
            </w:r>
            <w:proofErr w:type="spellEnd"/>
            <w:r w:rsidRPr="0092513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48A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48A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48A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48A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48A" w:rsidRPr="0092513D" w:rsidRDefault="0055363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48A" w:rsidRPr="0092513D" w:rsidRDefault="0055363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48A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48A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48A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48A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48A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48A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48A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6</w:t>
            </w:r>
          </w:p>
        </w:tc>
      </w:tr>
      <w:tr w:rsidR="00891ACD" w:rsidRPr="0092513D" w:rsidTr="006D69E4">
        <w:tc>
          <w:tcPr>
            <w:tcW w:w="269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55363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14</w:t>
            </w:r>
          </w:p>
        </w:tc>
      </w:tr>
      <w:tr w:rsidR="00891ACD" w:rsidRPr="0092513D" w:rsidTr="006D69E4">
        <w:tc>
          <w:tcPr>
            <w:tcW w:w="269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Иностранный язык, второй иностранный язык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18</w:t>
            </w:r>
          </w:p>
        </w:tc>
      </w:tr>
      <w:tr w:rsidR="00891ACD" w:rsidRPr="0092513D" w:rsidTr="006D69E4">
        <w:tc>
          <w:tcPr>
            <w:tcW w:w="2694" w:type="dxa"/>
            <w:gridSpan w:val="4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  <w:r w:rsidR="00891ACD" w:rsidRPr="0092513D">
              <w:rPr>
                <w:rFonts w:ascii="Times New Roman" w:hAnsi="Times New Roman" w:cs="Times New Roman"/>
              </w:rPr>
              <w:t>0</w:t>
            </w:r>
          </w:p>
        </w:tc>
      </w:tr>
      <w:tr w:rsidR="00891ACD" w:rsidRPr="0092513D" w:rsidTr="006D69E4">
        <w:tc>
          <w:tcPr>
            <w:tcW w:w="269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22</w:t>
            </w:r>
          </w:p>
        </w:tc>
      </w:tr>
      <w:tr w:rsidR="00891ACD" w:rsidRPr="0092513D" w:rsidTr="006D69E4">
        <w:tc>
          <w:tcPr>
            <w:tcW w:w="269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14</w:t>
            </w:r>
          </w:p>
        </w:tc>
      </w:tr>
      <w:tr w:rsidR="00891ACD" w:rsidRPr="0092513D" w:rsidTr="006D69E4">
        <w:tc>
          <w:tcPr>
            <w:tcW w:w="269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8</w:t>
            </w:r>
          </w:p>
        </w:tc>
      </w:tr>
      <w:tr w:rsidR="00891ACD" w:rsidRPr="0092513D" w:rsidTr="006D69E4">
        <w:tc>
          <w:tcPr>
            <w:tcW w:w="269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8</w:t>
            </w:r>
          </w:p>
        </w:tc>
      </w:tr>
      <w:tr w:rsidR="00891ACD" w:rsidRPr="0092513D" w:rsidTr="006D69E4">
        <w:tc>
          <w:tcPr>
            <w:tcW w:w="2694" w:type="dxa"/>
            <w:gridSpan w:val="4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22</w:t>
            </w:r>
          </w:p>
        </w:tc>
      </w:tr>
      <w:tr w:rsidR="00891ACD" w:rsidRPr="0092513D" w:rsidTr="006D69E4">
        <w:tc>
          <w:tcPr>
            <w:tcW w:w="269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10</w:t>
            </w:r>
          </w:p>
        </w:tc>
      </w:tr>
      <w:tr w:rsidR="00891ACD" w:rsidRPr="0092513D" w:rsidTr="006D69E4">
        <w:tc>
          <w:tcPr>
            <w:tcW w:w="269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AA2FCF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91ACD" w:rsidRPr="0092513D" w:rsidTr="006D69E4">
        <w:tc>
          <w:tcPr>
            <w:tcW w:w="2694" w:type="dxa"/>
            <w:gridSpan w:val="4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2513D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92513D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18</w:t>
            </w:r>
          </w:p>
        </w:tc>
      </w:tr>
      <w:tr w:rsidR="00891ACD" w:rsidRPr="0092513D" w:rsidTr="006D69E4">
        <w:tc>
          <w:tcPr>
            <w:tcW w:w="269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12</w:t>
            </w:r>
          </w:p>
        </w:tc>
      </w:tr>
      <w:tr w:rsidR="00891ACD" w:rsidRPr="0092513D" w:rsidTr="006D69E4">
        <w:tc>
          <w:tcPr>
            <w:tcW w:w="269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AA2FCF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91ACD" w:rsidRPr="0092513D" w:rsidTr="006D69E4">
        <w:tc>
          <w:tcPr>
            <w:tcW w:w="269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Основы духовно нравственной культуры народов России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</w:tr>
      <w:tr w:rsidR="00891ACD" w:rsidRPr="0092513D" w:rsidTr="006D69E4">
        <w:tc>
          <w:tcPr>
            <w:tcW w:w="269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4</w:t>
            </w:r>
          </w:p>
        </w:tc>
      </w:tr>
      <w:tr w:rsidR="00891ACD" w:rsidRPr="0092513D" w:rsidTr="006D69E4"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ACD" w:rsidRPr="0092513D" w:rsidRDefault="00AA2FCF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91ACD" w:rsidRPr="0092513D" w:rsidTr="006D69E4">
        <w:tc>
          <w:tcPr>
            <w:tcW w:w="2694" w:type="dxa"/>
            <w:gridSpan w:val="4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4</w:t>
            </w:r>
          </w:p>
        </w:tc>
      </w:tr>
      <w:tr w:rsidR="00891ACD" w:rsidRPr="0092513D" w:rsidTr="006D69E4">
        <w:tc>
          <w:tcPr>
            <w:tcW w:w="269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24</w:t>
            </w:r>
          </w:p>
        </w:tc>
      </w:tr>
      <w:tr w:rsidR="00891ACD" w:rsidRPr="0092513D" w:rsidTr="006D69E4">
        <w:tc>
          <w:tcPr>
            <w:tcW w:w="5387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50D0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2D119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342</w:t>
            </w:r>
          </w:p>
        </w:tc>
      </w:tr>
      <w:tr w:rsidR="00891ACD" w:rsidRPr="0092513D" w:rsidTr="006D69E4">
        <w:tc>
          <w:tcPr>
            <w:tcW w:w="5387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  <w:r w:rsidR="00AD148A" w:rsidRPr="009251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D148A" w:rsidRPr="0092513D">
              <w:rPr>
                <w:rFonts w:ascii="Times New Roman" w:hAnsi="Times New Roman" w:cs="Times New Roman"/>
              </w:rPr>
              <w:t>лит</w:t>
            </w:r>
            <w:proofErr w:type="gramStart"/>
            <w:r w:rsidR="00AD148A" w:rsidRPr="0092513D">
              <w:rPr>
                <w:rFonts w:ascii="Times New Roman" w:hAnsi="Times New Roman" w:cs="Times New Roman"/>
              </w:rPr>
              <w:t>,р</w:t>
            </w:r>
            <w:proofErr w:type="gramEnd"/>
            <w:r w:rsidR="00AD148A" w:rsidRPr="0092513D">
              <w:rPr>
                <w:rFonts w:ascii="Times New Roman" w:hAnsi="Times New Roman" w:cs="Times New Roman"/>
              </w:rPr>
              <w:t>.р</w:t>
            </w:r>
            <w:proofErr w:type="spellEnd"/>
            <w:r w:rsidR="00AD148A" w:rsidRPr="00925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 (</w:t>
            </w:r>
            <w:proofErr w:type="spellStart"/>
            <w:r w:rsidRPr="0092513D">
              <w:rPr>
                <w:rFonts w:ascii="Times New Roman" w:hAnsi="Times New Roman" w:cs="Times New Roman"/>
              </w:rPr>
              <w:t>лит</w:t>
            </w:r>
            <w:proofErr w:type="gramStart"/>
            <w:r w:rsidRPr="0092513D">
              <w:rPr>
                <w:rFonts w:ascii="Times New Roman" w:hAnsi="Times New Roman" w:cs="Times New Roman"/>
              </w:rPr>
              <w:t>,р</w:t>
            </w:r>
            <w:proofErr w:type="gramEnd"/>
            <w:r w:rsidRPr="0092513D">
              <w:rPr>
                <w:rFonts w:ascii="Times New Roman" w:hAnsi="Times New Roman" w:cs="Times New Roman"/>
              </w:rPr>
              <w:t>р</w:t>
            </w:r>
            <w:proofErr w:type="spellEnd"/>
            <w:r w:rsidRPr="00925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  <w:p w:rsidR="004E68B9" w:rsidRPr="0092513D" w:rsidRDefault="004E68B9" w:rsidP="004E68B9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</w:rPr>
              <w:t>(</w:t>
            </w:r>
            <w:proofErr w:type="spellStart"/>
            <w:r w:rsidRPr="0092513D">
              <w:rPr>
                <w:rFonts w:ascii="Times New Roman" w:hAnsi="Times New Roman"/>
              </w:rPr>
              <w:t>лит,рр</w:t>
            </w:r>
            <w:proofErr w:type="spellEnd"/>
            <w:r w:rsidRPr="0092513D">
              <w:rPr>
                <w:rFonts w:ascii="Times New Roman" w:hAnsi="Times New Roman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8B9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  <w:p w:rsidR="00891ACD" w:rsidRPr="0092513D" w:rsidRDefault="004E68B9" w:rsidP="004E68B9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</w:rPr>
              <w:t>(</w:t>
            </w:r>
            <w:proofErr w:type="spellStart"/>
            <w:r w:rsidRPr="0092513D">
              <w:rPr>
                <w:rFonts w:ascii="Times New Roman" w:hAnsi="Times New Roman"/>
              </w:rPr>
              <w:t>лит,рр</w:t>
            </w:r>
            <w:proofErr w:type="spellEnd"/>
            <w:r w:rsidRPr="0092513D">
              <w:rPr>
                <w:rFonts w:ascii="Times New Roman" w:hAnsi="Times New Roman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  <w:p w:rsidR="00AD0B8A" w:rsidRPr="0092513D" w:rsidRDefault="00AD0B8A" w:rsidP="00AD0B8A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(</w:t>
            </w:r>
            <w:proofErr w:type="spellStart"/>
            <w:r w:rsidRPr="0092513D">
              <w:rPr>
                <w:rFonts w:ascii="Times New Roman" w:hAnsi="Times New Roman"/>
                <w:lang w:val="ru-RU" w:eastAsia="ru-RU"/>
              </w:rPr>
              <w:t>био</w:t>
            </w:r>
            <w:proofErr w:type="spellEnd"/>
            <w:r w:rsidRPr="0092513D">
              <w:rPr>
                <w:rFonts w:ascii="Times New Roman" w:hAnsi="Times New Roman"/>
                <w:lang w:val="ru-RU" w:eastAsia="ru-RU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  <w:p w:rsidR="00AD0B8A" w:rsidRPr="0092513D" w:rsidRDefault="00AD0B8A" w:rsidP="00AD0B8A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(</w:t>
            </w:r>
            <w:proofErr w:type="spellStart"/>
            <w:r w:rsidRPr="0092513D">
              <w:rPr>
                <w:rFonts w:ascii="Times New Roman" w:hAnsi="Times New Roman"/>
                <w:lang w:val="ru-RU" w:eastAsia="ru-RU"/>
              </w:rPr>
              <w:t>био</w:t>
            </w:r>
            <w:proofErr w:type="spellEnd"/>
            <w:r w:rsidRPr="0092513D">
              <w:rPr>
                <w:rFonts w:ascii="Times New Roman" w:hAnsi="Times New Roman"/>
                <w:lang w:val="ru-RU" w:eastAsia="ru-RU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  <w:p w:rsidR="00AD0B8A" w:rsidRPr="0092513D" w:rsidRDefault="00AD0B8A" w:rsidP="00AD0B8A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(р.яз.)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  <w:p w:rsidR="00AD0B8A" w:rsidRPr="0092513D" w:rsidRDefault="00AD0B8A" w:rsidP="00AD0B8A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(р</w:t>
            </w:r>
            <w:proofErr w:type="gramStart"/>
            <w:r w:rsidRPr="0092513D">
              <w:rPr>
                <w:rFonts w:ascii="Times New Roman" w:hAnsi="Times New Roman"/>
                <w:lang w:val="ru-RU" w:eastAsia="ru-RU"/>
              </w:rPr>
              <w:t>.я</w:t>
            </w:r>
            <w:proofErr w:type="gramEnd"/>
            <w:r w:rsidRPr="0092513D">
              <w:rPr>
                <w:rFonts w:ascii="Times New Roman" w:hAnsi="Times New Roman"/>
                <w:lang w:val="ru-RU" w:eastAsia="ru-RU"/>
              </w:rPr>
              <w:t>з)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  <w:p w:rsidR="00AD0B8A" w:rsidRPr="0092513D" w:rsidRDefault="00AD0B8A" w:rsidP="00AD0B8A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(р</w:t>
            </w:r>
            <w:proofErr w:type="gramStart"/>
            <w:r w:rsidRPr="0092513D">
              <w:rPr>
                <w:rFonts w:ascii="Times New Roman" w:hAnsi="Times New Roman"/>
                <w:lang w:val="ru-RU" w:eastAsia="ru-RU"/>
              </w:rPr>
              <w:t>.я</w:t>
            </w:r>
            <w:proofErr w:type="gramEnd"/>
            <w:r w:rsidRPr="0092513D">
              <w:rPr>
                <w:rFonts w:ascii="Times New Roman" w:hAnsi="Times New Roman"/>
                <w:lang w:val="ru-RU" w:eastAsia="ru-RU"/>
              </w:rPr>
              <w:t>з)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  <w:p w:rsidR="00AD0B8A" w:rsidRPr="0092513D" w:rsidRDefault="00AD0B8A" w:rsidP="00AD0B8A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(р</w:t>
            </w:r>
            <w:proofErr w:type="gramStart"/>
            <w:r w:rsidRPr="0092513D">
              <w:rPr>
                <w:rFonts w:ascii="Times New Roman" w:hAnsi="Times New Roman"/>
                <w:lang w:val="ru-RU" w:eastAsia="ru-RU"/>
              </w:rPr>
              <w:t>.я</w:t>
            </w:r>
            <w:proofErr w:type="gramEnd"/>
            <w:r w:rsidRPr="0092513D">
              <w:rPr>
                <w:rFonts w:ascii="Times New Roman" w:hAnsi="Times New Roman"/>
                <w:lang w:val="ru-RU" w:eastAsia="ru-RU"/>
              </w:rPr>
              <w:t>з)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  <w:p w:rsidR="00850D0E" w:rsidRPr="0092513D" w:rsidRDefault="00850D0E" w:rsidP="00850D0E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(р</w:t>
            </w:r>
            <w:proofErr w:type="gramStart"/>
            <w:r w:rsidRPr="0092513D">
              <w:rPr>
                <w:rFonts w:ascii="Times New Roman" w:hAnsi="Times New Roman"/>
                <w:lang w:val="ru-RU" w:eastAsia="ru-RU"/>
              </w:rPr>
              <w:t>.я</w:t>
            </w:r>
            <w:proofErr w:type="gramEnd"/>
            <w:r w:rsidRPr="0092513D">
              <w:rPr>
                <w:rFonts w:ascii="Times New Roman" w:hAnsi="Times New Roman"/>
                <w:lang w:val="ru-RU" w:eastAsia="ru-RU"/>
              </w:rPr>
              <w:t>з)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50D0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  <w:p w:rsidR="00850D0E" w:rsidRPr="0092513D" w:rsidRDefault="00850D0E" w:rsidP="00850D0E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(р</w:t>
            </w:r>
            <w:proofErr w:type="gramStart"/>
            <w:r w:rsidRPr="0092513D">
              <w:rPr>
                <w:rFonts w:ascii="Times New Roman" w:hAnsi="Times New Roman"/>
                <w:lang w:val="ru-RU" w:eastAsia="ru-RU"/>
              </w:rPr>
              <w:t>.я</w:t>
            </w:r>
            <w:proofErr w:type="gramEnd"/>
            <w:r w:rsidRPr="0092513D">
              <w:rPr>
                <w:rFonts w:ascii="Times New Roman" w:hAnsi="Times New Roman"/>
                <w:lang w:val="ru-RU" w:eastAsia="ru-RU"/>
              </w:rPr>
              <w:t>з)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B53BD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16</w:t>
            </w:r>
          </w:p>
        </w:tc>
      </w:tr>
      <w:tr w:rsidR="00891ACD" w:rsidRPr="0092513D" w:rsidTr="00941BD4">
        <w:tc>
          <w:tcPr>
            <w:tcW w:w="5387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891ACD" w:rsidRPr="0092513D" w:rsidRDefault="004E68B9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E52584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358</w:t>
            </w:r>
          </w:p>
        </w:tc>
      </w:tr>
      <w:tr w:rsidR="00891ACD" w:rsidRPr="0092513D" w:rsidTr="006D69E4">
        <w:tc>
          <w:tcPr>
            <w:tcW w:w="5387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 xml:space="preserve">Внеурочная деятельность: </w:t>
            </w:r>
            <w:proofErr w:type="spellStart"/>
            <w:r w:rsidRPr="0092513D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92513D">
              <w:rPr>
                <w:rFonts w:ascii="Times New Roman" w:hAnsi="Times New Roman" w:cs="Times New Roman"/>
              </w:rPr>
              <w:t xml:space="preserve"> развивающие курсы по “Программе коррекционной работы” ФАОП ООО; занятия по различным направлениям внеурочной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14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214C8E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AD0B8A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120</w:t>
            </w:r>
          </w:p>
        </w:tc>
      </w:tr>
      <w:tr w:rsidR="00891ACD" w:rsidRPr="000966EE" w:rsidTr="006D69E4"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73" w:type="dxa"/>
            <w:gridSpan w:val="15"/>
            <w:tcBorders>
              <w:top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Коррекционно-развивающие курсы по “Программе коррекционной работы” АООП ООО</w:t>
            </w:r>
          </w:p>
        </w:tc>
      </w:tr>
      <w:tr w:rsidR="00891ACD" w:rsidRPr="0092513D" w:rsidTr="00941BD4">
        <w:tc>
          <w:tcPr>
            <w:tcW w:w="5387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Развитие восприятия и воспроизведения устной речи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891AC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</w:t>
            </w:r>
          </w:p>
          <w:p w:rsidR="00440066" w:rsidRPr="00893B8D" w:rsidRDefault="00440066" w:rsidP="00440066">
            <w:pPr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891AC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</w:t>
            </w:r>
          </w:p>
          <w:p w:rsidR="00440066" w:rsidRPr="00440066" w:rsidRDefault="00440066" w:rsidP="00440066">
            <w:pPr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440066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</w:t>
            </w:r>
          </w:p>
          <w:p w:rsidR="00891ACD" w:rsidRPr="00440066" w:rsidRDefault="00440066" w:rsidP="004400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(2гр)6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440066" w:rsidRDefault="006D69E4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</w:t>
            </w:r>
          </w:p>
          <w:p w:rsidR="00891ACD" w:rsidRPr="00440066" w:rsidRDefault="00440066" w:rsidP="004400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(2гр)6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440066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  <w:p w:rsidR="00891ACD" w:rsidRPr="00440066" w:rsidRDefault="00440066" w:rsidP="004400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(3гр)6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440066" w:rsidRDefault="006D69E4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  <w:p w:rsidR="00891ACD" w:rsidRPr="00440066" w:rsidRDefault="00440066" w:rsidP="004400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(3гр)6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440066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  <w:p w:rsidR="00891ACD" w:rsidRPr="00440066" w:rsidRDefault="00440066" w:rsidP="004400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(3гр)6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440066" w:rsidRDefault="006D69E4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  <w:p w:rsidR="00891ACD" w:rsidRPr="00440066" w:rsidRDefault="00440066" w:rsidP="004400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(3гр)6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440066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  <w:p w:rsidR="00891ACD" w:rsidRPr="00440066" w:rsidRDefault="00440066" w:rsidP="004400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(2гр)</w:t>
            </w:r>
            <w:r w:rsidR="00941BD4">
              <w:rPr>
                <w:lang w:val="ru-RU" w:eastAsia="ru-RU"/>
              </w:rPr>
              <w:t xml:space="preserve">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440066" w:rsidRDefault="006D69E4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  <w:p w:rsidR="00891ACD" w:rsidRPr="00440066" w:rsidRDefault="00440066" w:rsidP="004400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(2гр)</w:t>
            </w:r>
            <w:r w:rsidR="00941BD4">
              <w:rPr>
                <w:lang w:val="ru-RU" w:eastAsia="ru-RU"/>
              </w:rPr>
              <w:t xml:space="preserve">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941BD4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  <w:p w:rsidR="00891ACD" w:rsidRPr="00941BD4" w:rsidRDefault="00941BD4" w:rsidP="00941BD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(2гр)4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41BD4" w:rsidRDefault="006D69E4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</w:t>
            </w:r>
          </w:p>
          <w:p w:rsidR="00891ACD" w:rsidRPr="00941BD4" w:rsidRDefault="00941BD4" w:rsidP="00941BD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(2гр)4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6D69E4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28</w:t>
            </w:r>
          </w:p>
        </w:tc>
      </w:tr>
      <w:tr w:rsidR="00891ACD" w:rsidRPr="0092513D" w:rsidTr="00941BD4">
        <w:trPr>
          <w:trHeight w:val="132"/>
        </w:trPr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91ACD" w:rsidRPr="0092513D" w:rsidRDefault="00891ACD" w:rsidP="0061158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Развитие учебно-познавательной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91ACD" w:rsidRPr="0092513D" w:rsidRDefault="00A10835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1ACD" w:rsidRPr="0092513D" w:rsidRDefault="00A10835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91ACD" w:rsidRPr="0092513D" w:rsidRDefault="00A10835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1ACD" w:rsidRPr="0092513D" w:rsidRDefault="00A10835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91ACD" w:rsidRPr="0092513D" w:rsidRDefault="00A10835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1ACD" w:rsidRPr="0092513D" w:rsidRDefault="00A10835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91ACD" w:rsidRPr="0092513D" w:rsidRDefault="00A10835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1ACD" w:rsidRPr="0092513D" w:rsidRDefault="00A10835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91ACD" w:rsidRPr="0092513D" w:rsidRDefault="00A10835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1ACD" w:rsidRPr="0092513D" w:rsidRDefault="00A10835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91ACD" w:rsidRPr="0092513D" w:rsidRDefault="00A10835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1ACD" w:rsidRPr="0092513D" w:rsidRDefault="00A10835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ACD" w:rsidRPr="0092513D" w:rsidRDefault="006D69E4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32</w:t>
            </w:r>
          </w:p>
        </w:tc>
      </w:tr>
      <w:tr w:rsidR="00A10835" w:rsidRPr="0092513D" w:rsidTr="00941BD4">
        <w:trPr>
          <w:trHeight w:val="600"/>
        </w:trPr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611583">
            <w:pPr>
              <w:rPr>
                <w:rFonts w:ascii="Times New Roman" w:hAnsi="Times New Roman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Практикум по русскому языку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611583">
            <w:pPr>
              <w:jc w:val="center"/>
              <w:rPr>
                <w:rFonts w:ascii="Times New Roman" w:hAnsi="Times New Roman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611583">
            <w:pPr>
              <w:jc w:val="center"/>
              <w:rPr>
                <w:rFonts w:ascii="Times New Roman" w:hAnsi="Times New Roman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611583">
            <w:pPr>
              <w:jc w:val="center"/>
              <w:rPr>
                <w:rFonts w:ascii="Times New Roman" w:hAnsi="Times New Roman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611583">
            <w:pPr>
              <w:jc w:val="center"/>
              <w:rPr>
                <w:rFonts w:ascii="Times New Roman" w:hAnsi="Times New Roman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6115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6115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6115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6115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6115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6115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6115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6115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835" w:rsidRPr="0092513D" w:rsidRDefault="00941BD4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91ACD" w:rsidRPr="0092513D" w:rsidTr="00941BD4">
        <w:trPr>
          <w:trHeight w:val="444"/>
        </w:trPr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611583">
            <w:pPr>
              <w:rPr>
                <w:rFonts w:ascii="Times New Roman" w:hAnsi="Times New Roman"/>
                <w:lang w:val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Математическая грамотность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6115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891ACD" w:rsidP="006115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611583">
            <w:pPr>
              <w:jc w:val="center"/>
              <w:rPr>
                <w:rFonts w:ascii="Times New Roman" w:hAnsi="Times New Roman"/>
                <w:lang w:val="ru-RU"/>
              </w:rPr>
            </w:pPr>
            <w:r w:rsidRPr="009251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611583" w:rsidP="0061158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ACD" w:rsidRPr="0092513D" w:rsidRDefault="00941BD4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91ACD" w:rsidRPr="0092513D" w:rsidTr="00941BD4">
        <w:trPr>
          <w:trHeight w:val="432"/>
        </w:trPr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611583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РВПФ и ЭВС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941BD4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891ACD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ACD" w:rsidRPr="0092513D" w:rsidRDefault="00941BD4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91ACD" w:rsidRPr="0092513D" w:rsidTr="00941BD4">
        <w:trPr>
          <w:trHeight w:val="252"/>
        </w:trPr>
        <w:tc>
          <w:tcPr>
            <w:tcW w:w="5387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891ACD" w:rsidRPr="0092513D" w:rsidRDefault="00941BD4" w:rsidP="00611583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РСПР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891ACD" w:rsidP="00611583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891ACD" w:rsidP="0061158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941BD4" w:rsidP="0061158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941BD4" w:rsidP="0061158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941BD4" w:rsidP="0061158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941BD4" w:rsidP="0061158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941BD4" w:rsidP="0061158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941BD4" w:rsidP="0061158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ACD" w:rsidRPr="0092513D" w:rsidRDefault="00941BD4" w:rsidP="0061158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ACD" w:rsidRPr="0092513D" w:rsidRDefault="00941BD4" w:rsidP="0061158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ACD" w:rsidRPr="0092513D" w:rsidRDefault="00941BD4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91ACD" w:rsidRPr="000966EE" w:rsidTr="006D69E4"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73" w:type="dxa"/>
            <w:gridSpan w:val="15"/>
            <w:tcBorders>
              <w:top w:val="single" w:sz="4" w:space="0" w:color="auto"/>
              <w:bottom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Занятия по различным направлениям внеурочной деятельности</w:t>
            </w:r>
          </w:p>
        </w:tc>
      </w:tr>
      <w:tr w:rsidR="00891ACD" w:rsidRPr="0092513D" w:rsidTr="006D69E4"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Занятия по направлениям внеурочной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1A22E3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1A2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1A22E3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  <w:r w:rsidRPr="001A2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92513D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1A22E3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1A2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1A22E3" w:rsidRDefault="00702D60" w:rsidP="00496D03">
            <w:pPr>
              <w:pStyle w:val="af2"/>
              <w:rPr>
                <w:rFonts w:ascii="Times New Roman" w:hAnsi="Times New Roman" w:cs="Times New Roman"/>
              </w:rPr>
            </w:pPr>
            <w:r w:rsidRPr="001A2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1A22E3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1A2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1A22E3" w:rsidRDefault="00702D60" w:rsidP="00496D03">
            <w:pPr>
              <w:pStyle w:val="af2"/>
              <w:rPr>
                <w:rFonts w:ascii="Times New Roman" w:hAnsi="Times New Roman" w:cs="Times New Roman"/>
              </w:rPr>
            </w:pPr>
            <w:r w:rsidRPr="001A2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ACD" w:rsidRPr="001A22E3" w:rsidRDefault="00891ACD" w:rsidP="00496D03">
            <w:pPr>
              <w:pStyle w:val="af2"/>
              <w:rPr>
                <w:rFonts w:ascii="Times New Roman" w:hAnsi="Times New Roman" w:cs="Times New Roman"/>
              </w:rPr>
            </w:pPr>
            <w:r w:rsidRPr="001A2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1A22E3" w:rsidRDefault="00702D60" w:rsidP="00496D03">
            <w:pPr>
              <w:pStyle w:val="af2"/>
              <w:rPr>
                <w:rFonts w:ascii="Times New Roman" w:hAnsi="Times New Roman" w:cs="Times New Roman"/>
              </w:rPr>
            </w:pPr>
            <w:r w:rsidRPr="001A2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ACD" w:rsidRPr="0092513D" w:rsidRDefault="007B72E3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6</w:t>
            </w:r>
            <w:r w:rsidR="00891ACD" w:rsidRPr="0092513D">
              <w:rPr>
                <w:rFonts w:ascii="Times New Roman" w:hAnsi="Times New Roman" w:cs="Times New Roman"/>
              </w:rPr>
              <w:t>0</w:t>
            </w:r>
          </w:p>
        </w:tc>
      </w:tr>
      <w:tr w:rsidR="00A10835" w:rsidRPr="00E30F50" w:rsidTr="006D69E4"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0835" w:rsidRPr="00FD72AD" w:rsidRDefault="00FD72AD" w:rsidP="004D3CDF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FD72AD">
              <w:rPr>
                <w:rFonts w:ascii="Times New Roman" w:hAnsi="Times New Roman"/>
                <w:b/>
                <w:lang w:val="ru-RU" w:eastAsia="ru-RU"/>
              </w:rPr>
              <w:t>Детские общественные объедине</w:t>
            </w:r>
            <w:r>
              <w:rPr>
                <w:rFonts w:ascii="Times New Roman" w:hAnsi="Times New Roman"/>
                <w:b/>
                <w:lang w:val="ru-RU" w:eastAsia="ru-RU"/>
              </w:rPr>
              <w:t>н</w:t>
            </w:r>
            <w:r w:rsidRPr="00FD72AD">
              <w:rPr>
                <w:rFonts w:ascii="Times New Roman" w:hAnsi="Times New Roman"/>
                <w:b/>
                <w:lang w:val="ru-RU" w:eastAsia="ru-RU"/>
              </w:rPr>
              <w:t>ия</w:t>
            </w:r>
          </w:p>
          <w:p w:rsidR="00A10835" w:rsidRPr="00FD72AD" w:rsidRDefault="00FD72AD" w:rsidP="004D3CDF">
            <w:pPr>
              <w:rPr>
                <w:rFonts w:ascii="Times New Roman" w:hAnsi="Times New Roman"/>
                <w:lang w:val="ru-RU" w:eastAsia="ru-RU"/>
              </w:rPr>
            </w:pPr>
            <w:r w:rsidRPr="00FD72AD">
              <w:rPr>
                <w:rFonts w:ascii="Times New Roman" w:hAnsi="Times New Roman"/>
                <w:lang w:val="ru-RU" w:eastAsia="ru-RU"/>
              </w:rPr>
              <w:t>Просветительский проект по активной социализации обучающихся 5-х классов «Я-ты-он-она-вместе целая страна»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FD72AD" w:rsidRDefault="00841D0C" w:rsidP="00496D03">
            <w:pPr>
              <w:pStyle w:val="af2"/>
              <w:rPr>
                <w:rFonts w:ascii="Times New Roman" w:hAnsi="Times New Roman" w:cs="Times New Roman"/>
              </w:rPr>
            </w:pPr>
            <w:r w:rsidRPr="00FD7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FD72AD" w:rsidRDefault="00841D0C" w:rsidP="00496D03">
            <w:pPr>
              <w:pStyle w:val="af2"/>
              <w:rPr>
                <w:rFonts w:ascii="Times New Roman" w:hAnsi="Times New Roman" w:cs="Times New Roman"/>
              </w:rPr>
            </w:pPr>
            <w:r w:rsidRPr="00FD7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2E3" w:rsidRPr="00841D0C" w:rsidRDefault="001A22E3" w:rsidP="001A22E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  <w:p w:rsidR="00A10835" w:rsidRPr="00841D0C" w:rsidRDefault="00A10835" w:rsidP="001A22E3">
            <w:pPr>
              <w:jc w:val="center"/>
              <w:rPr>
                <w:color w:val="FF0000"/>
                <w:lang w:val="ru-RU"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3" w:rsidRPr="00841D0C" w:rsidRDefault="001A22E3" w:rsidP="001A22E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  <w:p w:rsidR="00A10835" w:rsidRPr="00841D0C" w:rsidRDefault="00A10835" w:rsidP="001A22E3">
            <w:pPr>
              <w:jc w:val="center"/>
              <w:rPr>
                <w:color w:val="FF0000"/>
                <w:lang w:val="ru-RU"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841D0C" w:rsidRDefault="00A10835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841D0C" w:rsidRDefault="00A10835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2E3" w:rsidRPr="00841D0C" w:rsidRDefault="001A22E3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  <w:p w:rsidR="00A10835" w:rsidRPr="00841D0C" w:rsidRDefault="00150DF6" w:rsidP="001A22E3">
            <w:pPr>
              <w:rPr>
                <w:color w:val="FF0000"/>
                <w:lang w:val="ru-RU" w:eastAsia="ru-RU"/>
              </w:rPr>
            </w:pPr>
            <w:r w:rsidRPr="00841D0C">
              <w:rPr>
                <w:color w:val="FF0000"/>
                <w:lang w:val="ru-RU" w:eastAsia="ru-RU"/>
              </w:rPr>
              <w:t xml:space="preserve">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3" w:rsidRPr="00841D0C" w:rsidRDefault="001A22E3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  <w:p w:rsidR="00A10835" w:rsidRPr="00841D0C" w:rsidRDefault="00150DF6" w:rsidP="001A22E3">
            <w:pPr>
              <w:rPr>
                <w:color w:val="FF0000"/>
                <w:lang w:val="ru-RU" w:eastAsia="ru-RU"/>
              </w:rPr>
            </w:pPr>
            <w:r w:rsidRPr="00841D0C">
              <w:rPr>
                <w:color w:val="FF0000"/>
                <w:lang w:val="ru-RU" w:eastAsia="ru-RU"/>
              </w:rPr>
              <w:t xml:space="preserve">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2E3" w:rsidRPr="00841D0C" w:rsidRDefault="001A22E3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  <w:p w:rsidR="00A10835" w:rsidRPr="00841D0C" w:rsidRDefault="00A10835" w:rsidP="006D2664">
            <w:pPr>
              <w:jc w:val="center"/>
              <w:rPr>
                <w:color w:val="FF0000"/>
                <w:lang w:val="ru-RU"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3" w:rsidRPr="00841D0C" w:rsidRDefault="001A22E3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  <w:p w:rsidR="00A10835" w:rsidRPr="00841D0C" w:rsidRDefault="00A10835" w:rsidP="006D2664">
            <w:pPr>
              <w:jc w:val="center"/>
              <w:rPr>
                <w:color w:val="FF0000"/>
                <w:lang w:val="ru-RU"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2E3" w:rsidRPr="00841D0C" w:rsidRDefault="001A22E3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  <w:p w:rsidR="00A10835" w:rsidRPr="00841D0C" w:rsidRDefault="00150DF6" w:rsidP="001A22E3">
            <w:pPr>
              <w:rPr>
                <w:color w:val="FF0000"/>
                <w:lang w:val="ru-RU" w:eastAsia="ru-RU"/>
              </w:rPr>
            </w:pPr>
            <w:r w:rsidRPr="00841D0C">
              <w:rPr>
                <w:color w:val="FF0000"/>
                <w:lang w:val="ru-RU" w:eastAsia="ru-RU"/>
              </w:rPr>
              <w:t xml:space="preserve">   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3" w:rsidRPr="00841D0C" w:rsidRDefault="001A22E3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  <w:p w:rsidR="00A10835" w:rsidRPr="00841D0C" w:rsidRDefault="00150DF6" w:rsidP="001A22E3">
            <w:pPr>
              <w:rPr>
                <w:color w:val="FF0000"/>
                <w:lang w:val="ru-RU" w:eastAsia="ru-RU"/>
              </w:rPr>
            </w:pPr>
            <w:r w:rsidRPr="00841D0C">
              <w:rPr>
                <w:color w:val="FF0000"/>
                <w:lang w:val="ru-RU" w:eastAsia="ru-RU"/>
              </w:rPr>
              <w:t xml:space="preserve">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E3" w:rsidRPr="00841D0C" w:rsidRDefault="001A22E3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  <w:p w:rsidR="00A10835" w:rsidRPr="001F7A2E" w:rsidRDefault="001A22E3" w:rsidP="001A22E3">
            <w:pPr>
              <w:rPr>
                <w:lang w:val="ru-RU" w:eastAsia="ru-RU"/>
              </w:rPr>
            </w:pPr>
            <w:r w:rsidRPr="00841D0C">
              <w:rPr>
                <w:color w:val="FF0000"/>
                <w:lang w:val="ru-RU" w:eastAsia="ru-RU"/>
              </w:rPr>
              <w:t xml:space="preserve">  </w:t>
            </w:r>
            <w:r w:rsidRPr="001F7A2E">
              <w:rPr>
                <w:lang w:val="ru-RU" w:eastAsia="ru-RU"/>
              </w:rPr>
              <w:t xml:space="preserve">  </w:t>
            </w:r>
            <w:r w:rsidR="00841D0C" w:rsidRPr="001F7A2E">
              <w:rPr>
                <w:lang w:val="ru-RU" w:eastAsia="ru-RU"/>
              </w:rPr>
              <w:t>2</w:t>
            </w:r>
          </w:p>
        </w:tc>
      </w:tr>
      <w:tr w:rsidR="00AF4A0D" w:rsidRPr="0092513D" w:rsidTr="006D69E4"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476" w:rsidRPr="0092513D" w:rsidRDefault="00E77476" w:rsidP="004D3CDF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92513D">
              <w:rPr>
                <w:rFonts w:ascii="Times New Roman" w:hAnsi="Times New Roman"/>
                <w:b/>
                <w:lang w:val="ru-RU" w:eastAsia="ru-RU"/>
              </w:rPr>
              <w:t>Финансовая грамотность:</w:t>
            </w:r>
          </w:p>
          <w:p w:rsidR="004D3CDF" w:rsidRPr="0092513D" w:rsidRDefault="004D3CDF" w:rsidP="004D3CDF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"Финансовая грамотность"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A0D" w:rsidRPr="0092513D" w:rsidRDefault="004D3CDF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D" w:rsidRPr="0092513D" w:rsidRDefault="004D3CDF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A0D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D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A0D" w:rsidRPr="0092513D" w:rsidRDefault="00AF4A0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D" w:rsidRPr="0092513D" w:rsidRDefault="00AF4A0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A0D" w:rsidRPr="0092513D" w:rsidRDefault="00AF4A0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D" w:rsidRPr="0092513D" w:rsidRDefault="00AF4A0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A0D" w:rsidRPr="0092513D" w:rsidRDefault="00AF4A0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D" w:rsidRPr="0092513D" w:rsidRDefault="00AF4A0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A0D" w:rsidRPr="0092513D" w:rsidRDefault="00AF4A0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D" w:rsidRPr="0092513D" w:rsidRDefault="00AF4A0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A0D" w:rsidRPr="0092513D" w:rsidRDefault="0092513D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4A0D" w:rsidRPr="0092513D" w:rsidTr="006D69E4"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4A0D" w:rsidRPr="0092513D" w:rsidRDefault="003535A6" w:rsidP="00496D03">
            <w:pPr>
              <w:pStyle w:val="af1"/>
              <w:jc w:val="left"/>
              <w:rPr>
                <w:rFonts w:ascii="Times New Roman" w:hAnsi="Times New Roman" w:cs="Times New Roman"/>
                <w:b/>
              </w:rPr>
            </w:pPr>
            <w:r w:rsidRPr="0092513D">
              <w:rPr>
                <w:rFonts w:ascii="Times New Roman" w:hAnsi="Times New Roman" w:cs="Times New Roman"/>
                <w:b/>
              </w:rPr>
              <w:t>Гражданско-патриотическое воспитание:</w:t>
            </w:r>
          </w:p>
          <w:p w:rsidR="003535A6" w:rsidRPr="0092513D" w:rsidRDefault="003535A6" w:rsidP="003535A6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 xml:space="preserve">Разговоры о </w:t>
            </w:r>
            <w:proofErr w:type="gramStart"/>
            <w:r w:rsidRPr="0092513D">
              <w:rPr>
                <w:rFonts w:ascii="Times New Roman" w:hAnsi="Times New Roman"/>
                <w:lang w:val="ru-RU" w:eastAsia="ru-RU"/>
              </w:rPr>
              <w:t>важном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A0D" w:rsidRPr="0092513D" w:rsidRDefault="003535A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D" w:rsidRPr="0092513D" w:rsidRDefault="003535A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A0D" w:rsidRPr="0092513D" w:rsidRDefault="003535A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D" w:rsidRPr="0092513D" w:rsidRDefault="003535A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A0D" w:rsidRPr="0092513D" w:rsidRDefault="003535A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D" w:rsidRPr="0092513D" w:rsidRDefault="003535A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A0D" w:rsidRPr="0092513D" w:rsidRDefault="003535A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D" w:rsidRPr="0092513D" w:rsidRDefault="003535A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A0D" w:rsidRPr="0092513D" w:rsidRDefault="003535A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D" w:rsidRPr="0092513D" w:rsidRDefault="003535A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A0D" w:rsidRPr="0092513D" w:rsidRDefault="003535A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D" w:rsidRPr="0092513D" w:rsidRDefault="003535A6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A0D" w:rsidRPr="0092513D" w:rsidRDefault="0092513D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D72AD" w:rsidRPr="00E30F50" w:rsidTr="00FD72AD">
        <w:trPr>
          <w:trHeight w:val="900"/>
        </w:trPr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2AD" w:rsidRDefault="00FD72AD" w:rsidP="00496D03">
            <w:pPr>
              <w:pStyle w:val="af1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92513D">
              <w:rPr>
                <w:rFonts w:ascii="Times New Roman" w:hAnsi="Times New Roman" w:cs="Times New Roman"/>
                <w:b/>
              </w:rPr>
              <w:t>Профориентационная</w:t>
            </w:r>
            <w:proofErr w:type="spellEnd"/>
            <w:r w:rsidRPr="0092513D">
              <w:rPr>
                <w:rFonts w:ascii="Times New Roman" w:hAnsi="Times New Roman" w:cs="Times New Roman"/>
                <w:b/>
              </w:rPr>
              <w:t xml:space="preserve"> работа </w:t>
            </w:r>
          </w:p>
          <w:p w:rsidR="00FD72AD" w:rsidRPr="00FD72AD" w:rsidRDefault="00FB1C75" w:rsidP="000F0E0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«Шаги к профессии»</w:t>
            </w:r>
          </w:p>
          <w:p w:rsidR="00FD72AD" w:rsidRPr="0092513D" w:rsidRDefault="00FD72AD" w:rsidP="00FD72A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2AD" w:rsidRPr="0092513D" w:rsidRDefault="00FD72A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D" w:rsidRPr="0092513D" w:rsidRDefault="00FD72A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2AD" w:rsidRPr="00E30F50" w:rsidRDefault="00FD72AD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  <w:p w:rsidR="00FD72AD" w:rsidRPr="00E30F50" w:rsidRDefault="00FD72AD" w:rsidP="00496D03">
            <w:pPr>
              <w:rPr>
                <w:color w:val="FF0000"/>
                <w:lang w:val="ru-RU" w:eastAsia="ru-RU"/>
              </w:rPr>
            </w:pPr>
          </w:p>
          <w:p w:rsidR="00FD72AD" w:rsidRPr="00FD72AD" w:rsidRDefault="00FD72AD" w:rsidP="00496D03">
            <w:pPr>
              <w:rPr>
                <w:lang w:val="ru-RU" w:eastAsia="ru-RU"/>
              </w:rPr>
            </w:pPr>
            <w:r w:rsidRPr="00FD72AD">
              <w:rPr>
                <w:lang w:val="ru-RU" w:eastAsia="ru-RU"/>
              </w:rPr>
              <w:t xml:space="preserve">    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D" w:rsidRPr="00E30F50" w:rsidRDefault="00FD72AD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  <w:p w:rsidR="00FD72AD" w:rsidRPr="00E30F50" w:rsidRDefault="00FD72AD" w:rsidP="00496D03">
            <w:pPr>
              <w:rPr>
                <w:color w:val="FF0000"/>
                <w:lang w:val="ru-RU" w:eastAsia="ru-RU"/>
              </w:rPr>
            </w:pPr>
          </w:p>
          <w:p w:rsidR="00FD72AD" w:rsidRPr="00FD72AD" w:rsidRDefault="00FD72AD" w:rsidP="00496D03">
            <w:pPr>
              <w:rPr>
                <w:lang w:val="ru-RU" w:eastAsia="ru-RU"/>
              </w:rPr>
            </w:pPr>
            <w:r w:rsidRPr="00FD72AD">
              <w:rPr>
                <w:lang w:val="ru-RU" w:eastAsia="ru-RU"/>
              </w:rPr>
              <w:t xml:space="preserve">    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2AD" w:rsidRPr="00E30F50" w:rsidRDefault="00FD72AD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  <w:p w:rsidR="00FD72AD" w:rsidRPr="00E30F50" w:rsidRDefault="00FD72AD" w:rsidP="00496D03">
            <w:pPr>
              <w:rPr>
                <w:color w:val="FF0000"/>
                <w:lang w:val="ru-RU" w:eastAsia="ru-RU"/>
              </w:rPr>
            </w:pPr>
          </w:p>
          <w:p w:rsidR="00FD72AD" w:rsidRPr="00FD72AD" w:rsidRDefault="00FD72AD" w:rsidP="00496D03">
            <w:pPr>
              <w:rPr>
                <w:lang w:val="ru-RU" w:eastAsia="ru-RU"/>
              </w:rPr>
            </w:pPr>
            <w:r w:rsidRPr="00FD72AD">
              <w:rPr>
                <w:lang w:val="ru-RU" w:eastAsia="ru-RU"/>
              </w:rPr>
              <w:t xml:space="preserve">    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D" w:rsidRPr="00E30F50" w:rsidRDefault="00FD72AD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  <w:p w:rsidR="00FD72AD" w:rsidRPr="00E30F50" w:rsidRDefault="00FD72AD" w:rsidP="00496D03">
            <w:pPr>
              <w:rPr>
                <w:color w:val="FF0000"/>
                <w:lang w:val="ru-RU" w:eastAsia="ru-RU"/>
              </w:rPr>
            </w:pPr>
          </w:p>
          <w:p w:rsidR="00FD72AD" w:rsidRPr="00FD72AD" w:rsidRDefault="00FD72AD" w:rsidP="00496D03">
            <w:pPr>
              <w:rPr>
                <w:lang w:val="ru-RU" w:eastAsia="ru-RU"/>
              </w:rPr>
            </w:pPr>
            <w:r w:rsidRPr="00FD72AD">
              <w:rPr>
                <w:lang w:val="ru-RU" w:eastAsia="ru-RU"/>
              </w:rPr>
              <w:t xml:space="preserve">   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2AD" w:rsidRPr="00E30F50" w:rsidRDefault="00FD72AD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  <w:p w:rsidR="00FD72AD" w:rsidRPr="00E30F50" w:rsidRDefault="00FD72AD" w:rsidP="00496D03">
            <w:pPr>
              <w:rPr>
                <w:color w:val="FF0000"/>
                <w:lang w:val="ru-RU" w:eastAsia="ru-RU"/>
              </w:rPr>
            </w:pPr>
          </w:p>
          <w:p w:rsidR="00FD72AD" w:rsidRPr="00FD72AD" w:rsidRDefault="00FD72AD" w:rsidP="00496D03">
            <w:pPr>
              <w:rPr>
                <w:lang w:val="ru-RU" w:eastAsia="ru-RU"/>
              </w:rPr>
            </w:pPr>
            <w:r w:rsidRPr="00FD72AD">
              <w:rPr>
                <w:lang w:val="ru-RU" w:eastAsia="ru-RU"/>
              </w:rPr>
              <w:t xml:space="preserve">   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D" w:rsidRPr="00FB1C75" w:rsidRDefault="00FD72AD" w:rsidP="00496D03">
            <w:pPr>
              <w:pStyle w:val="af2"/>
              <w:rPr>
                <w:rFonts w:ascii="Times New Roman" w:hAnsi="Times New Roman" w:cs="Times New Roman"/>
              </w:rPr>
            </w:pPr>
          </w:p>
          <w:p w:rsidR="00FD72AD" w:rsidRPr="00FB1C75" w:rsidRDefault="00FD72AD" w:rsidP="00496D03">
            <w:pPr>
              <w:rPr>
                <w:lang w:val="ru-RU" w:eastAsia="ru-RU"/>
              </w:rPr>
            </w:pPr>
          </w:p>
          <w:p w:rsidR="00FD72AD" w:rsidRPr="00FB1C75" w:rsidRDefault="00FD72AD" w:rsidP="00496D03">
            <w:pPr>
              <w:rPr>
                <w:lang w:val="ru-RU" w:eastAsia="ru-RU"/>
              </w:rPr>
            </w:pPr>
            <w:r w:rsidRPr="00FB1C75">
              <w:rPr>
                <w:lang w:val="ru-RU" w:eastAsia="ru-RU"/>
              </w:rPr>
              <w:t xml:space="preserve">    </w:t>
            </w:r>
            <w:r w:rsidR="00FB1C75" w:rsidRPr="00FB1C75">
              <w:rPr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2AD" w:rsidRPr="00FB1C75" w:rsidRDefault="00FD72AD" w:rsidP="00496D03">
            <w:pPr>
              <w:pStyle w:val="af2"/>
              <w:rPr>
                <w:rFonts w:ascii="Times New Roman" w:hAnsi="Times New Roman" w:cs="Times New Roman"/>
              </w:rPr>
            </w:pPr>
          </w:p>
          <w:p w:rsidR="00FD72AD" w:rsidRPr="00FB1C75" w:rsidRDefault="00FD72AD" w:rsidP="00702D60">
            <w:pPr>
              <w:rPr>
                <w:rFonts w:ascii="Times New Roman" w:hAnsi="Times New Roman"/>
                <w:lang w:val="ru-RU" w:eastAsia="ru-RU"/>
              </w:rPr>
            </w:pPr>
          </w:p>
          <w:p w:rsidR="00FD72AD" w:rsidRPr="00FB1C75" w:rsidRDefault="00FD72AD" w:rsidP="00702D60">
            <w:pPr>
              <w:rPr>
                <w:rFonts w:ascii="Times New Roman" w:hAnsi="Times New Roman"/>
                <w:lang w:val="ru-RU" w:eastAsia="ru-RU"/>
              </w:rPr>
            </w:pPr>
            <w:r w:rsidRPr="00FB1C75">
              <w:rPr>
                <w:rFonts w:ascii="Times New Roman" w:hAnsi="Times New Roman"/>
                <w:lang w:val="ru-RU" w:eastAsia="ru-RU"/>
              </w:rPr>
              <w:t xml:space="preserve">   </w:t>
            </w:r>
            <w:r w:rsidR="00FB1C7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AD" w:rsidRPr="00FB1C75" w:rsidRDefault="00FD72AD" w:rsidP="00496D03">
            <w:pPr>
              <w:pStyle w:val="af2"/>
              <w:rPr>
                <w:rFonts w:ascii="Times New Roman" w:hAnsi="Times New Roman" w:cs="Times New Roman"/>
              </w:rPr>
            </w:pPr>
          </w:p>
          <w:p w:rsidR="00FD72AD" w:rsidRPr="00FB1C75" w:rsidRDefault="00FD72AD" w:rsidP="00702D60">
            <w:pPr>
              <w:rPr>
                <w:rFonts w:ascii="Times New Roman" w:hAnsi="Times New Roman"/>
                <w:lang w:val="ru-RU" w:eastAsia="ru-RU"/>
              </w:rPr>
            </w:pPr>
          </w:p>
          <w:p w:rsidR="00FD72AD" w:rsidRPr="00FB1C75" w:rsidRDefault="00FB1C75" w:rsidP="009251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  <w:p w:rsidR="00FD72AD" w:rsidRPr="00FB1C75" w:rsidRDefault="00FB1C75" w:rsidP="000F0E0C">
            <w:pPr>
              <w:rPr>
                <w:rFonts w:ascii="Times New Roman" w:hAnsi="Times New Roman"/>
                <w:lang w:val="ru-RU" w:eastAsia="ru-RU"/>
              </w:rPr>
            </w:pPr>
            <w:r w:rsidRPr="00FB1C75">
              <w:rPr>
                <w:rFonts w:ascii="Times New Roman" w:hAnsi="Times New Roman"/>
                <w:lang w:val="ru-RU" w:eastAsia="ru-RU"/>
              </w:rPr>
              <w:lastRenderedPageBreak/>
              <w:t xml:space="preserve"> 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D72AD" w:rsidRPr="00FB1C75" w:rsidRDefault="00FD72AD" w:rsidP="00496D03">
            <w:pPr>
              <w:pStyle w:val="af2"/>
              <w:rPr>
                <w:rFonts w:ascii="Times New Roman" w:hAnsi="Times New Roman" w:cs="Times New Roman"/>
              </w:rPr>
            </w:pPr>
          </w:p>
          <w:p w:rsidR="00FD72AD" w:rsidRPr="00FB1C75" w:rsidRDefault="00FD72AD" w:rsidP="00496D03">
            <w:pPr>
              <w:rPr>
                <w:lang w:val="ru-RU" w:eastAsia="ru-RU"/>
              </w:rPr>
            </w:pPr>
          </w:p>
          <w:p w:rsidR="00FD72AD" w:rsidRPr="00FB1C75" w:rsidRDefault="00FD72AD" w:rsidP="00496D03">
            <w:pPr>
              <w:rPr>
                <w:lang w:val="ru-RU" w:eastAsia="ru-RU"/>
              </w:rPr>
            </w:pPr>
            <w:r w:rsidRPr="00FB1C75">
              <w:rPr>
                <w:lang w:val="ru-RU" w:eastAsia="ru-RU"/>
              </w:rPr>
              <w:t xml:space="preserve">    </w:t>
            </w:r>
            <w:r w:rsidR="00FB1C75">
              <w:rPr>
                <w:lang w:val="ru-RU" w:eastAsia="ru-RU"/>
              </w:rPr>
              <w:t>1</w:t>
            </w:r>
          </w:p>
          <w:p w:rsidR="00FD72AD" w:rsidRPr="00FB1C75" w:rsidRDefault="00FD72AD" w:rsidP="00FD72AD">
            <w:pPr>
              <w:jc w:val="center"/>
              <w:rPr>
                <w:lang w:val="ru-RU"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AD" w:rsidRPr="00FB1C75" w:rsidRDefault="00FD72AD" w:rsidP="00496D03">
            <w:pPr>
              <w:pStyle w:val="af2"/>
              <w:rPr>
                <w:rFonts w:ascii="Times New Roman" w:hAnsi="Times New Roman" w:cs="Times New Roman"/>
              </w:rPr>
            </w:pPr>
          </w:p>
          <w:p w:rsidR="00FD72AD" w:rsidRPr="00FB1C75" w:rsidRDefault="00FD72AD" w:rsidP="00496D03">
            <w:pPr>
              <w:rPr>
                <w:lang w:val="ru-RU" w:eastAsia="ru-RU"/>
              </w:rPr>
            </w:pPr>
          </w:p>
          <w:p w:rsidR="00FD72AD" w:rsidRPr="00FB1C75" w:rsidRDefault="00FD72AD" w:rsidP="00496D03">
            <w:pPr>
              <w:rPr>
                <w:lang w:val="ru-RU" w:eastAsia="ru-RU"/>
              </w:rPr>
            </w:pPr>
            <w:r w:rsidRPr="00FB1C75">
              <w:rPr>
                <w:lang w:val="ru-RU" w:eastAsia="ru-RU"/>
              </w:rPr>
              <w:t xml:space="preserve">    </w:t>
            </w:r>
            <w:r w:rsidR="00FB1C75">
              <w:rPr>
                <w:lang w:val="ru-RU" w:eastAsia="ru-RU"/>
              </w:rPr>
              <w:t>1</w:t>
            </w:r>
          </w:p>
          <w:p w:rsidR="00FD72AD" w:rsidRPr="00FB1C75" w:rsidRDefault="00FD72AD" w:rsidP="00FD72AD">
            <w:pPr>
              <w:jc w:val="center"/>
              <w:rPr>
                <w:lang w:val="ru-RU"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72AD" w:rsidRPr="00FB1C75" w:rsidRDefault="00FD72AD" w:rsidP="00496D03">
            <w:pPr>
              <w:pStyle w:val="af2"/>
              <w:rPr>
                <w:rFonts w:ascii="Times New Roman" w:hAnsi="Times New Roman" w:cs="Times New Roman"/>
              </w:rPr>
            </w:pPr>
          </w:p>
          <w:p w:rsidR="00FD72AD" w:rsidRPr="00FB1C75" w:rsidRDefault="00FD72AD" w:rsidP="0092513D">
            <w:pPr>
              <w:rPr>
                <w:lang w:val="ru-RU" w:eastAsia="ru-RU"/>
              </w:rPr>
            </w:pPr>
          </w:p>
          <w:p w:rsidR="00FD72AD" w:rsidRPr="00FB1C75" w:rsidRDefault="00FD72AD" w:rsidP="0092513D">
            <w:pPr>
              <w:rPr>
                <w:lang w:val="ru-RU" w:eastAsia="ru-RU"/>
              </w:rPr>
            </w:pPr>
            <w:r w:rsidRPr="00FB1C75">
              <w:rPr>
                <w:lang w:val="ru-RU" w:eastAsia="ru-RU"/>
              </w:rPr>
              <w:t xml:space="preserve">    10</w:t>
            </w:r>
          </w:p>
          <w:p w:rsidR="00FD72AD" w:rsidRPr="00FB1C75" w:rsidRDefault="00FD72AD" w:rsidP="000F0E0C">
            <w:pPr>
              <w:rPr>
                <w:lang w:val="ru-RU" w:eastAsia="ru-RU"/>
              </w:rPr>
            </w:pPr>
            <w:r w:rsidRPr="00FB1C75">
              <w:rPr>
                <w:lang w:val="ru-RU" w:eastAsia="ru-RU"/>
              </w:rPr>
              <w:lastRenderedPageBreak/>
              <w:t xml:space="preserve">    </w:t>
            </w:r>
          </w:p>
        </w:tc>
      </w:tr>
      <w:tr w:rsidR="00FD72AD" w:rsidRPr="00E30F50" w:rsidTr="00FD72AD">
        <w:trPr>
          <w:trHeight w:val="870"/>
        </w:trPr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2AD" w:rsidRPr="00FD72AD" w:rsidRDefault="00FD72AD" w:rsidP="00FD72A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2AD" w:rsidRPr="0092513D" w:rsidRDefault="00FD72A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D" w:rsidRPr="0092513D" w:rsidRDefault="00FD72AD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2AD" w:rsidRPr="00E30F50" w:rsidRDefault="00FD72AD" w:rsidP="00496D0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D" w:rsidRPr="00E30F50" w:rsidRDefault="00FD72AD" w:rsidP="00496D0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2AD" w:rsidRPr="00E30F50" w:rsidRDefault="00FD72AD" w:rsidP="00496D0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D" w:rsidRPr="00E30F50" w:rsidRDefault="00FD72AD" w:rsidP="00496D0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2AD" w:rsidRPr="00E30F50" w:rsidRDefault="00FD72AD" w:rsidP="00496D03">
            <w:pPr>
              <w:rPr>
                <w:rFonts w:ascii="Times New Roman" w:hAnsi="Times New Roman"/>
                <w:color w:val="FF0000"/>
              </w:rPr>
            </w:pPr>
            <w:r w:rsidRPr="00E30F50">
              <w:rPr>
                <w:color w:val="FF0000"/>
                <w:lang w:val="ru-RU" w:eastAsia="ru-RU"/>
              </w:rPr>
              <w:t xml:space="preserve">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D" w:rsidRPr="00FD72AD" w:rsidRDefault="00FD72AD" w:rsidP="00FD72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2AD" w:rsidRPr="00FD72AD" w:rsidRDefault="00FD72AD" w:rsidP="00FD72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D" w:rsidRPr="00E30F50" w:rsidRDefault="00FD72AD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72AD" w:rsidRPr="00E30F50" w:rsidRDefault="00FD72AD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D" w:rsidRPr="00E30F50" w:rsidRDefault="00FD72AD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72AD" w:rsidRPr="00E30F50" w:rsidRDefault="00FD72AD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3CDF" w:rsidRPr="0092513D" w:rsidTr="006D69E4"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3CDF" w:rsidRPr="0092513D" w:rsidRDefault="004D3CDF" w:rsidP="00496D03">
            <w:pPr>
              <w:pStyle w:val="af1"/>
              <w:jc w:val="left"/>
              <w:rPr>
                <w:rFonts w:ascii="Times New Roman" w:hAnsi="Times New Roman" w:cs="Times New Roman"/>
                <w:b/>
              </w:rPr>
            </w:pPr>
            <w:r w:rsidRPr="0092513D">
              <w:rPr>
                <w:rFonts w:ascii="Times New Roman" w:hAnsi="Times New Roman" w:cs="Times New Roman"/>
                <w:b/>
              </w:rPr>
              <w:lastRenderedPageBreak/>
              <w:t>Проектно-исследовательская деятельность</w:t>
            </w:r>
          </w:p>
          <w:p w:rsidR="004D3CDF" w:rsidRPr="0092513D" w:rsidRDefault="004D3CDF" w:rsidP="004D3CDF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"Проектно-исследовательская работа"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CDF" w:rsidRPr="0092513D" w:rsidRDefault="004D3CDF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F" w:rsidRPr="0092513D" w:rsidRDefault="004D3CDF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CDF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F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CDF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F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CDF" w:rsidRPr="0092513D" w:rsidRDefault="00702D60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F" w:rsidRPr="0092513D" w:rsidRDefault="00702D60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CDF" w:rsidRPr="0092513D" w:rsidRDefault="00702D60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F" w:rsidRPr="0092513D" w:rsidRDefault="00702D60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CDF" w:rsidRPr="0092513D" w:rsidRDefault="004D3CDF" w:rsidP="00FD72AD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F" w:rsidRPr="0092513D" w:rsidRDefault="004D3CDF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DF" w:rsidRPr="0092513D" w:rsidRDefault="0092513D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D3CDF" w:rsidRPr="0092513D" w:rsidTr="006D69E4"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3CDF" w:rsidRPr="0092513D" w:rsidRDefault="004D3CDF" w:rsidP="00496D03">
            <w:pPr>
              <w:pStyle w:val="af1"/>
              <w:jc w:val="left"/>
              <w:rPr>
                <w:rFonts w:ascii="Times New Roman" w:hAnsi="Times New Roman" w:cs="Times New Roman"/>
                <w:b/>
              </w:rPr>
            </w:pPr>
            <w:r w:rsidRPr="0092513D">
              <w:rPr>
                <w:rFonts w:ascii="Times New Roman" w:hAnsi="Times New Roman" w:cs="Times New Roman"/>
                <w:b/>
              </w:rPr>
              <w:t>Робототехника</w:t>
            </w:r>
          </w:p>
          <w:p w:rsidR="004D3CDF" w:rsidRPr="0092513D" w:rsidRDefault="004D3CDF" w:rsidP="004D3CDF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"Мир информатики и робототехника"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CDF" w:rsidRPr="0092513D" w:rsidRDefault="004D3CDF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F" w:rsidRPr="0092513D" w:rsidRDefault="004D3CDF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CDF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F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CDF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F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CDF" w:rsidRPr="0092513D" w:rsidRDefault="00702D60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F" w:rsidRPr="0092513D" w:rsidRDefault="00702D60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CDF" w:rsidRPr="0092513D" w:rsidRDefault="004D3CDF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F" w:rsidRPr="0092513D" w:rsidRDefault="004D3CDF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CDF" w:rsidRPr="0092513D" w:rsidRDefault="004D3CDF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F" w:rsidRPr="0092513D" w:rsidRDefault="004D3CDF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DF" w:rsidRPr="0092513D" w:rsidRDefault="0092513D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0835" w:rsidRPr="0092513D" w:rsidTr="006D69E4"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496D0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  <w:b/>
              </w:rPr>
              <w:t>Художественно-эстетическая, творческая деятельность</w:t>
            </w:r>
            <w:r w:rsidRPr="0092513D">
              <w:rPr>
                <w:rFonts w:ascii="Times New Roman" w:hAnsi="Times New Roman" w:cs="Times New Roman"/>
              </w:rPr>
              <w:t>:</w:t>
            </w:r>
          </w:p>
          <w:p w:rsidR="00702D60" w:rsidRPr="0092513D" w:rsidRDefault="00702D60" w:rsidP="00702D60">
            <w:pPr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"Мировая художественная культура"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D60" w:rsidRPr="0092513D" w:rsidRDefault="00702D60" w:rsidP="001A22E3">
            <w:pPr>
              <w:pStyle w:val="af2"/>
              <w:rPr>
                <w:rFonts w:ascii="Times New Roman" w:hAnsi="Times New Roman" w:cs="Times New Roman"/>
              </w:rPr>
            </w:pPr>
          </w:p>
          <w:p w:rsidR="00702D60" w:rsidRPr="0092513D" w:rsidRDefault="00702D60" w:rsidP="001A22E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60" w:rsidRPr="0092513D" w:rsidRDefault="00702D60" w:rsidP="001A22E3">
            <w:pPr>
              <w:pStyle w:val="af2"/>
              <w:rPr>
                <w:rFonts w:ascii="Times New Roman" w:hAnsi="Times New Roman" w:cs="Times New Roman"/>
              </w:rPr>
            </w:pPr>
          </w:p>
          <w:p w:rsidR="00A10835" w:rsidRPr="0092513D" w:rsidRDefault="00702D60" w:rsidP="001A22E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2513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835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  <w:p w:rsidR="0092513D" w:rsidRPr="0092513D" w:rsidRDefault="0092513D" w:rsidP="0092513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2</w:t>
            </w:r>
          </w:p>
        </w:tc>
      </w:tr>
      <w:tr w:rsidR="00A10835" w:rsidRPr="0092513D" w:rsidTr="006D69E4">
        <w:trPr>
          <w:trHeight w:val="528"/>
        </w:trPr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0835" w:rsidRDefault="00FD72AD" w:rsidP="00A10835">
            <w:pPr>
              <w:rPr>
                <w:rFonts w:ascii="Times New Roman" w:eastAsiaTheme="minorEastAsia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ru-RU" w:eastAsia="ru-RU"/>
              </w:rPr>
              <w:t>Детские общественные объедине</w:t>
            </w:r>
            <w:r w:rsidR="00AA2FCF">
              <w:rPr>
                <w:rFonts w:ascii="Times New Roman" w:eastAsiaTheme="minorEastAsia" w:hAnsi="Times New Roman"/>
                <w:b/>
                <w:sz w:val="20"/>
                <w:szCs w:val="20"/>
                <w:lang w:val="ru-RU" w:eastAsia="ru-RU"/>
              </w:rPr>
              <w:t>н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ru-RU" w:eastAsia="ru-RU"/>
              </w:rPr>
              <w:t>ия</w:t>
            </w:r>
          </w:p>
          <w:p w:rsidR="00FD72AD" w:rsidRPr="00E30F50" w:rsidRDefault="00FD72AD" w:rsidP="00A10835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ru-RU" w:eastAsia="ru-RU"/>
              </w:rPr>
              <w:t>«Движение первых»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E30F50" w:rsidRDefault="00A10835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E30F50" w:rsidRDefault="00A10835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E30F50" w:rsidRDefault="00A10835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E30F50" w:rsidRDefault="00A10835" w:rsidP="00496D03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8E308C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  <w:r w:rsidRPr="008E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8E308C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  <w:r w:rsidRPr="008E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8E308C" w:rsidRDefault="00E30F50" w:rsidP="00496D03">
            <w:pPr>
              <w:pStyle w:val="af2"/>
              <w:rPr>
                <w:rFonts w:ascii="Times New Roman" w:hAnsi="Times New Roman" w:cs="Times New Roman"/>
              </w:rPr>
            </w:pPr>
            <w:r w:rsidRPr="008E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8E308C" w:rsidRDefault="00702D60" w:rsidP="00496D03">
            <w:pPr>
              <w:pStyle w:val="af2"/>
              <w:rPr>
                <w:rFonts w:ascii="Times New Roman" w:hAnsi="Times New Roman" w:cs="Times New Roman"/>
              </w:rPr>
            </w:pPr>
            <w:r w:rsidRPr="008E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8E308C" w:rsidRDefault="00702D60" w:rsidP="00496D03">
            <w:pPr>
              <w:pStyle w:val="af2"/>
              <w:rPr>
                <w:rFonts w:ascii="Times New Roman" w:hAnsi="Times New Roman" w:cs="Times New Roman"/>
              </w:rPr>
            </w:pPr>
            <w:r w:rsidRPr="008E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8E308C" w:rsidRDefault="00E30F50" w:rsidP="00496D03">
            <w:pPr>
              <w:pStyle w:val="af2"/>
              <w:rPr>
                <w:rFonts w:ascii="Times New Roman" w:hAnsi="Times New Roman" w:cs="Times New Roman"/>
              </w:rPr>
            </w:pPr>
            <w:r w:rsidRPr="008E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8E308C" w:rsidRDefault="00702D60" w:rsidP="00496D03">
            <w:pPr>
              <w:pStyle w:val="af2"/>
              <w:rPr>
                <w:rFonts w:ascii="Times New Roman" w:hAnsi="Times New Roman" w:cs="Times New Roman"/>
              </w:rPr>
            </w:pPr>
            <w:r w:rsidRPr="008E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8E308C" w:rsidRDefault="00702D60" w:rsidP="00496D03">
            <w:pPr>
              <w:pStyle w:val="af2"/>
              <w:rPr>
                <w:rFonts w:ascii="Times New Roman" w:hAnsi="Times New Roman" w:cs="Times New Roman"/>
              </w:rPr>
            </w:pPr>
            <w:r w:rsidRPr="008E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835" w:rsidRPr="0092513D" w:rsidRDefault="00841D0C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11583" w:rsidRPr="0092513D" w:rsidTr="006D69E4">
        <w:trPr>
          <w:trHeight w:val="216"/>
        </w:trPr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583" w:rsidRPr="0092513D" w:rsidRDefault="00611583" w:rsidP="001160D3">
            <w:pPr>
              <w:rPr>
                <w:rFonts w:ascii="Times New Roman" w:hAnsi="Times New Roman"/>
                <w:lang w:val="ru-RU"/>
              </w:rPr>
            </w:pPr>
            <w:r w:rsidRPr="0092513D">
              <w:rPr>
                <w:rFonts w:ascii="Times New Roman" w:hAnsi="Times New Roman"/>
                <w:lang w:val="ru-RU"/>
              </w:rPr>
              <w:t>Развитие основных жизненных функций</w:t>
            </w:r>
            <w:r w:rsidR="001160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583" w:rsidRPr="0092513D" w:rsidRDefault="00611583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3" w:rsidRPr="0092513D" w:rsidRDefault="00611583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583" w:rsidRPr="0092513D" w:rsidRDefault="00611583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3" w:rsidRPr="0092513D" w:rsidRDefault="00611583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583" w:rsidRPr="0092513D" w:rsidRDefault="00611583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3" w:rsidRPr="0092513D" w:rsidRDefault="00611583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583" w:rsidRPr="0092513D" w:rsidRDefault="00611583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3" w:rsidRPr="0092513D" w:rsidRDefault="00611583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583" w:rsidRPr="0092513D" w:rsidRDefault="003F090D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3" w:rsidRPr="0092513D" w:rsidRDefault="00E30F50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583" w:rsidRPr="0092513D" w:rsidRDefault="00150DF6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3" w:rsidRPr="0092513D" w:rsidRDefault="00611583" w:rsidP="00496D03">
            <w:pPr>
              <w:pStyle w:val="af2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583" w:rsidRPr="0092513D" w:rsidRDefault="00E30F50" w:rsidP="00496D0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0835" w:rsidRPr="0092513D" w:rsidTr="006D69E4"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0835" w:rsidRPr="000F0E0C" w:rsidRDefault="00A10835" w:rsidP="000F0E0C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2513D">
              <w:rPr>
                <w:rFonts w:ascii="Times New Roman" w:hAnsi="Times New Roman" w:cs="Times New Roman"/>
                <w:b/>
              </w:rPr>
              <w:t>Информационная культура</w:t>
            </w:r>
            <w:r w:rsidRPr="009251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835" w:rsidRPr="0092513D" w:rsidRDefault="00A10835" w:rsidP="00496D0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B33724" w:rsidRDefault="00B33724" w:rsidP="00D404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3724" w:rsidRDefault="00B33724" w:rsidP="00D404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3724" w:rsidRDefault="00B33724" w:rsidP="00D404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3724" w:rsidRDefault="00B33724" w:rsidP="00D404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3724" w:rsidRDefault="00B33724" w:rsidP="00D404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709A" w:rsidRDefault="004A709A" w:rsidP="00D404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709A" w:rsidRDefault="004A709A" w:rsidP="00D404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709A" w:rsidRDefault="004A709A" w:rsidP="00D404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709A" w:rsidRDefault="004A709A" w:rsidP="00D404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709A" w:rsidRDefault="004A709A" w:rsidP="00D404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709A" w:rsidRDefault="004A709A" w:rsidP="00D404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37B39" w:rsidRDefault="00F37B39" w:rsidP="00F37B39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37B39" w:rsidRDefault="00F37B39" w:rsidP="003B0B6C">
      <w:pPr>
        <w:tabs>
          <w:tab w:val="left" w:pos="5208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2513D" w:rsidRDefault="0092513D" w:rsidP="003B0B6C">
      <w:pPr>
        <w:tabs>
          <w:tab w:val="left" w:pos="5208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2513D" w:rsidRDefault="0092513D" w:rsidP="003B0B6C">
      <w:pPr>
        <w:tabs>
          <w:tab w:val="left" w:pos="5208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2513D" w:rsidRDefault="0092513D" w:rsidP="003B0B6C">
      <w:pPr>
        <w:tabs>
          <w:tab w:val="left" w:pos="5208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2513D" w:rsidRDefault="0092513D" w:rsidP="003B0B6C">
      <w:pPr>
        <w:tabs>
          <w:tab w:val="left" w:pos="5208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50D7F" w:rsidRDefault="00DD5EB6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DD5EB6" w:rsidP="00050D7F">
      <w:pPr>
        <w:shd w:val="clear" w:color="auto" w:fill="FFFFFF"/>
        <w:spacing w:after="255" w:line="270" w:lineRule="atLeast"/>
        <w:rPr>
          <w:rFonts w:ascii="Times New Roman" w:hAnsi="Times New Roman"/>
          <w:sz w:val="23"/>
          <w:szCs w:val="23"/>
          <w:lang w:val="ru-RU" w:eastAsia="ru-RU"/>
        </w:rPr>
        <w:sectPr w:rsidR="00050D7F" w:rsidSect="0092513D">
          <w:pgSz w:w="16838" w:h="11906" w:orient="landscape"/>
          <w:pgMar w:top="993" w:right="851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ind w:firstLine="709"/>
        <w:jc w:val="both"/>
        <w:rPr>
          <w:rFonts w:ascii="Times New Roman" w:hAnsi="Times New Roman"/>
          <w:sz w:val="23"/>
          <w:szCs w:val="23"/>
          <w:lang w:val="ru-RU" w:eastAsia="ru-RU"/>
        </w:rPr>
      </w:pPr>
      <w:r>
        <w:rPr>
          <w:rFonts w:ascii="Times New Roman" w:hAnsi="Times New Roman"/>
          <w:sz w:val="23"/>
          <w:szCs w:val="23"/>
          <w:lang w:val="ru-RU" w:eastAsia="ru-RU"/>
        </w:rPr>
        <w:lastRenderedPageBreak/>
        <w:t>Федеральный учебный план образовате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>льных организаций Российской Федерации (далее - Учебный план), реализующих ФАООП УО (вариант 1),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Недельный учебный план представлен по этапам обучения: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1 этап - </w:t>
      </w:r>
      <w:r w:rsidRPr="00CA6800">
        <w:rPr>
          <w:rFonts w:ascii="Times New Roman" w:hAnsi="Times New Roman"/>
          <w:sz w:val="23"/>
          <w:szCs w:val="23"/>
          <w:lang w:eastAsia="ru-RU"/>
        </w:rPr>
        <w:t>I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>-</w:t>
      </w:r>
      <w:r w:rsidRPr="00CA6800">
        <w:rPr>
          <w:rFonts w:ascii="Times New Roman" w:hAnsi="Times New Roman"/>
          <w:sz w:val="23"/>
          <w:szCs w:val="23"/>
          <w:lang w:eastAsia="ru-RU"/>
        </w:rPr>
        <w:t>IV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или </w:t>
      </w:r>
      <w:r w:rsidRPr="00CA6800">
        <w:rPr>
          <w:rFonts w:ascii="Times New Roman" w:hAnsi="Times New Roman"/>
          <w:sz w:val="23"/>
          <w:szCs w:val="23"/>
          <w:lang w:eastAsia="ru-RU"/>
        </w:rPr>
        <w:t>I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дополнительный, </w:t>
      </w:r>
      <w:r w:rsidRPr="00CA6800">
        <w:rPr>
          <w:rFonts w:ascii="Times New Roman" w:hAnsi="Times New Roman"/>
          <w:sz w:val="23"/>
          <w:szCs w:val="23"/>
          <w:lang w:eastAsia="ru-RU"/>
        </w:rPr>
        <w:t>I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>-</w:t>
      </w:r>
      <w:r w:rsidRPr="00CA6800">
        <w:rPr>
          <w:rFonts w:ascii="Times New Roman" w:hAnsi="Times New Roman"/>
          <w:sz w:val="23"/>
          <w:szCs w:val="23"/>
          <w:lang w:eastAsia="ru-RU"/>
        </w:rPr>
        <w:t>IV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классы;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2 этап - </w:t>
      </w:r>
      <w:r w:rsidRPr="00CA6800">
        <w:rPr>
          <w:rFonts w:ascii="Times New Roman" w:hAnsi="Times New Roman"/>
          <w:sz w:val="23"/>
          <w:szCs w:val="23"/>
          <w:lang w:eastAsia="ru-RU"/>
        </w:rPr>
        <w:t>V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>-</w:t>
      </w:r>
      <w:r w:rsidRPr="00CA6800">
        <w:rPr>
          <w:rFonts w:ascii="Times New Roman" w:hAnsi="Times New Roman"/>
          <w:sz w:val="23"/>
          <w:szCs w:val="23"/>
          <w:lang w:eastAsia="ru-RU"/>
        </w:rPr>
        <w:t>IX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классы;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3 этап - Х-Х</w:t>
      </w:r>
      <w:proofErr w:type="gramStart"/>
      <w:r w:rsidRPr="00CA6800">
        <w:rPr>
          <w:rFonts w:ascii="Times New Roman" w:hAnsi="Times New Roman"/>
          <w:sz w:val="23"/>
          <w:szCs w:val="23"/>
          <w:lang w:eastAsia="ru-RU"/>
        </w:rPr>
        <w:t>II</w:t>
      </w:r>
      <w:proofErr w:type="gramEnd"/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классы.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Срок обучения по АООП составляет 9-13 лет.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Учебная нагр</w:t>
      </w:r>
      <w:r w:rsidR="0088629B">
        <w:rPr>
          <w:rFonts w:ascii="Times New Roman" w:hAnsi="Times New Roman"/>
          <w:sz w:val="23"/>
          <w:szCs w:val="23"/>
          <w:lang w:val="ru-RU" w:eastAsia="ru-RU"/>
        </w:rPr>
        <w:t>узка рассчитывается исходя из 34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учебных недель в году</w:t>
      </w:r>
      <w:r w:rsidR="0088629B">
        <w:rPr>
          <w:rFonts w:ascii="Times New Roman" w:hAnsi="Times New Roman"/>
          <w:sz w:val="23"/>
          <w:szCs w:val="23"/>
          <w:lang w:val="ru-RU" w:eastAsia="ru-RU"/>
        </w:rPr>
        <w:t>.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Общий объем учебной нагрузки составляет не более от 3039 до 3732 академических часов на 1 этапе обучения (</w:t>
      </w:r>
      <w:r w:rsidRPr="00CA6800">
        <w:rPr>
          <w:rFonts w:ascii="Times New Roman" w:hAnsi="Times New Roman"/>
          <w:sz w:val="23"/>
          <w:szCs w:val="23"/>
          <w:lang w:eastAsia="ru-RU"/>
        </w:rPr>
        <w:t>I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- </w:t>
      </w:r>
      <w:r w:rsidRPr="00CA6800">
        <w:rPr>
          <w:rFonts w:ascii="Times New Roman" w:hAnsi="Times New Roman"/>
          <w:sz w:val="23"/>
          <w:szCs w:val="23"/>
          <w:lang w:eastAsia="ru-RU"/>
        </w:rPr>
        <w:t>IV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или </w:t>
      </w:r>
      <w:r w:rsidRPr="00CA6800">
        <w:rPr>
          <w:rFonts w:ascii="Times New Roman" w:hAnsi="Times New Roman"/>
          <w:sz w:val="23"/>
          <w:szCs w:val="23"/>
          <w:lang w:eastAsia="ru-RU"/>
        </w:rPr>
        <w:t>I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дополнительный, </w:t>
      </w:r>
      <w:r w:rsidRPr="00CA6800">
        <w:rPr>
          <w:rFonts w:ascii="Times New Roman" w:hAnsi="Times New Roman"/>
          <w:sz w:val="23"/>
          <w:szCs w:val="23"/>
          <w:lang w:eastAsia="ru-RU"/>
        </w:rPr>
        <w:t>I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- </w:t>
      </w:r>
      <w:r w:rsidRPr="00CA6800">
        <w:rPr>
          <w:rFonts w:ascii="Times New Roman" w:hAnsi="Times New Roman"/>
          <w:sz w:val="23"/>
          <w:szCs w:val="23"/>
          <w:lang w:eastAsia="ru-RU"/>
        </w:rPr>
        <w:t>IV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класс), 5066 академических часов на 2 этапе обучения (</w:t>
      </w:r>
      <w:r w:rsidRPr="00CA6800">
        <w:rPr>
          <w:rFonts w:ascii="Times New Roman" w:hAnsi="Times New Roman"/>
          <w:sz w:val="23"/>
          <w:szCs w:val="23"/>
          <w:lang w:eastAsia="ru-RU"/>
        </w:rPr>
        <w:t>V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- </w:t>
      </w:r>
      <w:r w:rsidRPr="00CA6800">
        <w:rPr>
          <w:rFonts w:ascii="Times New Roman" w:hAnsi="Times New Roman"/>
          <w:sz w:val="23"/>
          <w:szCs w:val="23"/>
          <w:lang w:eastAsia="ru-RU"/>
        </w:rPr>
        <w:t>IX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класс) и 3060 часов на 3 этапе (Х - </w:t>
      </w:r>
      <w:r w:rsidRPr="00CA6800">
        <w:rPr>
          <w:rFonts w:ascii="Times New Roman" w:hAnsi="Times New Roman"/>
          <w:sz w:val="23"/>
          <w:szCs w:val="23"/>
          <w:lang w:eastAsia="ru-RU"/>
        </w:rPr>
        <w:t>XII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класс).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Учебный план включает обязательную часть и часть, формируемую участниками образовательных отношений.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формирование здорового образа жизни, элементарных правил поведения в экстремальных ситуациях.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lastRenderedPageBreak/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каждой группы обучающихся, а также индивидуальных потребностей каждого обучающегося.</w:t>
      </w:r>
      <w:r>
        <w:rPr>
          <w:rFonts w:ascii="Times New Roman" w:hAnsi="Times New Roman"/>
          <w:sz w:val="23"/>
          <w:szCs w:val="23"/>
          <w:lang w:val="ru-RU" w:eastAsia="ru-RU"/>
        </w:rPr>
        <w:t xml:space="preserve"> В данном случае добавление 1 часа целесообразно по предмету математика, а в 5г классе - ОСЖ, литературное чтение, математика.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учебные занятия, обеспечивающие различные интересы </w:t>
      </w:r>
      <w:proofErr w:type="gramStart"/>
      <w:r w:rsidRPr="0018461C">
        <w:rPr>
          <w:rFonts w:ascii="Times New Roman" w:hAnsi="Times New Roman"/>
          <w:sz w:val="23"/>
          <w:szCs w:val="23"/>
          <w:lang w:val="ru-RU" w:eastAsia="ru-RU"/>
        </w:rPr>
        <w:t>обучающихся</w:t>
      </w:r>
      <w:proofErr w:type="gramEnd"/>
      <w:r w:rsidRPr="0018461C">
        <w:rPr>
          <w:rFonts w:ascii="Times New Roman" w:hAnsi="Times New Roman"/>
          <w:sz w:val="23"/>
          <w:szCs w:val="23"/>
          <w:lang w:val="ru-RU" w:eastAsia="ru-RU"/>
        </w:rPr>
        <w:t>, в том числе этнокультурные;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введение учебных курсов,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(или) физическом развитии;</w:t>
      </w:r>
    </w:p>
    <w:p w:rsidR="00050D7F" w:rsidRPr="0018461C" w:rsidRDefault="00050D7F" w:rsidP="00050D7F">
      <w:pPr>
        <w:shd w:val="clear" w:color="auto" w:fill="FFFFFF"/>
        <w:spacing w:after="255" w:line="270" w:lineRule="atLeast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введение учебных курсов для факультативного изучения отдельных учебных предметов.</w:t>
      </w:r>
    </w:p>
    <w:p w:rsidR="00050D7F" w:rsidRPr="0018461C" w:rsidRDefault="00050D7F" w:rsidP="0088629B">
      <w:pPr>
        <w:shd w:val="clear" w:color="auto" w:fill="FFFFFF"/>
        <w:spacing w:after="255" w:line="270" w:lineRule="atLeast"/>
        <w:ind w:firstLine="709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Неотъемлемой составляющей учебного плана является внеурочная деятельность, включающая коррекционно-развивающую область и другие направления внеурочной деятельности.</w:t>
      </w:r>
    </w:p>
    <w:p w:rsidR="00050D7F" w:rsidRPr="0018461C" w:rsidRDefault="00050D7F" w:rsidP="0088629B">
      <w:pPr>
        <w:shd w:val="clear" w:color="auto" w:fill="FFFFFF"/>
        <w:spacing w:after="255" w:line="270" w:lineRule="atLeast"/>
        <w:ind w:firstLine="709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Содержание коррекционно-развивающей области учебного плана представлено обязательными коррекционными курсами (коррекционно-развивающими занятиями).</w:t>
      </w:r>
    </w:p>
    <w:p w:rsidR="0088629B" w:rsidRPr="0018461C" w:rsidRDefault="0088629B" w:rsidP="0088629B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3"/>
          <w:szCs w:val="23"/>
          <w:lang w:val="ru-RU" w:eastAsia="ru-RU"/>
        </w:rPr>
      </w:pPr>
      <w:r>
        <w:rPr>
          <w:rFonts w:ascii="Times New Roman" w:hAnsi="Times New Roman"/>
          <w:sz w:val="23"/>
          <w:szCs w:val="23"/>
          <w:lang w:val="ru-RU" w:eastAsia="ru-RU"/>
        </w:rPr>
        <w:t xml:space="preserve">            </w:t>
      </w:r>
      <w:proofErr w:type="gramStart"/>
      <w:r w:rsidRPr="0018461C">
        <w:rPr>
          <w:rFonts w:ascii="Times New Roman" w:hAnsi="Times New Roman"/>
          <w:sz w:val="23"/>
          <w:szCs w:val="23"/>
          <w:lang w:val="ru-RU" w:eastAsia="ru-RU"/>
        </w:rPr>
        <w:t>Внеурочная деятельность обучающихся с ОВЗ формируется из часов, необходимых для обеспечения их индивидуальных потребностей и составляет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(пункт</w:t>
      </w:r>
      <w:r w:rsidRPr="00CA6800">
        <w:rPr>
          <w:rFonts w:ascii="Times New Roman" w:hAnsi="Times New Roman"/>
          <w:sz w:val="23"/>
          <w:szCs w:val="23"/>
          <w:lang w:eastAsia="ru-RU"/>
        </w:rPr>
        <w:t> 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>3.4.16 санитарных правил СП 2.4.3648-20 "Санитарно-эпидемиологические требования к организациям воспитания и обучения, отдыха и</w:t>
      </w:r>
      <w:proofErr w:type="gramEnd"/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</w:t>
      </w:r>
      <w:proofErr w:type="gramStart"/>
      <w:r w:rsidRPr="0018461C">
        <w:rPr>
          <w:rFonts w:ascii="Times New Roman" w:hAnsi="Times New Roman"/>
          <w:sz w:val="23"/>
          <w:szCs w:val="23"/>
          <w:lang w:val="ru-RU" w:eastAsia="ru-RU"/>
        </w:rPr>
        <w:t>оздоровления обучающихся и молодежи", утвержденных постановлением Главного государственного санитарного врача Российской Федерации от 28.09.2020 №</w:t>
      </w:r>
      <w:r w:rsidRPr="00CA6800">
        <w:rPr>
          <w:rFonts w:ascii="Times New Roman" w:hAnsi="Times New Roman"/>
          <w:sz w:val="23"/>
          <w:szCs w:val="23"/>
          <w:lang w:eastAsia="ru-RU"/>
        </w:rPr>
        <w:t> 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>28 (зарегистрировано в Министерстве юстиции Российской Федерации 18 декабря 2020 г, регистрационный №</w:t>
      </w:r>
      <w:r w:rsidRPr="00CA6800">
        <w:rPr>
          <w:rFonts w:ascii="Times New Roman" w:hAnsi="Times New Roman"/>
          <w:sz w:val="23"/>
          <w:szCs w:val="23"/>
          <w:lang w:eastAsia="ru-RU"/>
        </w:rPr>
        <w:t> 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>61573), действующим до 1 января 2027</w:t>
      </w:r>
      <w:r w:rsidRPr="00CA6800">
        <w:rPr>
          <w:rFonts w:ascii="Times New Roman" w:hAnsi="Times New Roman"/>
          <w:sz w:val="23"/>
          <w:szCs w:val="23"/>
          <w:lang w:eastAsia="ru-RU"/>
        </w:rPr>
        <w:t> 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>г.</w:t>
      </w:r>
      <w:r>
        <w:rPr>
          <w:rFonts w:ascii="Times New Roman" w:hAnsi="Times New Roman"/>
          <w:sz w:val="23"/>
          <w:szCs w:val="23"/>
          <w:lang w:val="ru-RU" w:eastAsia="ru-RU"/>
        </w:rPr>
        <w:t xml:space="preserve"> </w:t>
      </w:r>
      <w:proofErr w:type="gramEnd"/>
    </w:p>
    <w:p w:rsidR="00050D7F" w:rsidRPr="0018461C" w:rsidRDefault="00050D7F" w:rsidP="0088629B">
      <w:pPr>
        <w:shd w:val="clear" w:color="auto" w:fill="FFFFFF"/>
        <w:spacing w:after="255" w:line="270" w:lineRule="atLeast"/>
        <w:ind w:firstLine="709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Выбор коррекционных индивидуальных и групповых занятий, их количественное </w:t>
      </w:r>
      <w:r w:rsidR="0088629B">
        <w:rPr>
          <w:rFonts w:ascii="Times New Roman" w:hAnsi="Times New Roman"/>
          <w:sz w:val="23"/>
          <w:szCs w:val="23"/>
          <w:lang w:val="ru-RU" w:eastAsia="ru-RU"/>
        </w:rPr>
        <w:t>соотношение осуществляется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, исходя из психофизических </w:t>
      </w:r>
      <w:proofErr w:type="gramStart"/>
      <w:r w:rsidRPr="0018461C">
        <w:rPr>
          <w:rFonts w:ascii="Times New Roman" w:hAnsi="Times New Roman"/>
          <w:sz w:val="23"/>
          <w:szCs w:val="23"/>
          <w:lang w:val="ru-RU" w:eastAsia="ru-RU"/>
        </w:rPr>
        <w:t>особенностей</w:t>
      </w:r>
      <w:proofErr w:type="gramEnd"/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обучающихся с умственной отсталостью на основании рекомендаций психолого</w:t>
      </w:r>
      <w:r w:rsidR="0088629B">
        <w:rPr>
          <w:rFonts w:ascii="Times New Roman" w:hAnsi="Times New Roman"/>
          <w:sz w:val="23"/>
          <w:szCs w:val="23"/>
          <w:lang w:val="ru-RU" w:eastAsia="ru-RU"/>
        </w:rPr>
        <w:t xml:space="preserve">-медико-педагогической комиссии («Математическая грамотность», «Развитие связной письменной речи», «Развитие высших психических функций и ЭВС», «Развитие восприятия и воспроизведения устной речи»). 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Время, отведенное на реализацию </w:t>
      </w:r>
      <w:proofErr w:type="spellStart"/>
      <w:r w:rsidRPr="0018461C">
        <w:rPr>
          <w:rFonts w:ascii="Times New Roman" w:hAnsi="Times New Roman"/>
          <w:sz w:val="23"/>
          <w:szCs w:val="23"/>
          <w:lang w:val="ru-RU" w:eastAsia="ru-RU"/>
        </w:rPr>
        <w:t>коррекционно</w:t>
      </w:r>
      <w:proofErr w:type="spellEnd"/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 </w:t>
      </w:r>
      <w:r w:rsidR="0088629B">
        <w:rPr>
          <w:rFonts w:ascii="Times New Roman" w:hAnsi="Times New Roman"/>
          <w:sz w:val="23"/>
          <w:szCs w:val="23"/>
          <w:lang w:val="ru-RU" w:eastAsia="ru-RU"/>
        </w:rPr>
        <w:t xml:space="preserve">- </w:t>
      </w:r>
      <w:r w:rsidRPr="0018461C">
        <w:rPr>
          <w:rFonts w:ascii="Times New Roman" w:hAnsi="Times New Roman"/>
          <w:sz w:val="23"/>
          <w:szCs w:val="23"/>
          <w:lang w:val="ru-RU" w:eastAsia="ru-RU"/>
        </w:rPr>
        <w:t>развивающей области, не учитывается при определении максимально допустимой учебной нагрузки, но учитывается при определении объемов финансирования.</w:t>
      </w:r>
    </w:p>
    <w:p w:rsidR="00050D7F" w:rsidRPr="0018461C" w:rsidRDefault="00050D7F" w:rsidP="0088629B">
      <w:pPr>
        <w:shd w:val="clear" w:color="auto" w:fill="FFFFFF"/>
        <w:spacing w:after="255" w:line="270" w:lineRule="atLeast"/>
        <w:ind w:firstLine="709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>Всего на коррекционно-развивающую область отводится не менее 5 часов в неделю из часов внеурочной деятельности.</w:t>
      </w:r>
    </w:p>
    <w:p w:rsidR="00050D7F" w:rsidRPr="0018461C" w:rsidRDefault="00050D7F" w:rsidP="0088629B">
      <w:pPr>
        <w:shd w:val="clear" w:color="auto" w:fill="FFFFFF"/>
        <w:spacing w:after="255" w:line="270" w:lineRule="atLeast"/>
        <w:ind w:firstLine="709"/>
        <w:jc w:val="both"/>
        <w:rPr>
          <w:rFonts w:ascii="Times New Roman" w:hAnsi="Times New Roman"/>
          <w:sz w:val="23"/>
          <w:szCs w:val="23"/>
          <w:lang w:val="ru-RU" w:eastAsia="ru-RU"/>
        </w:rPr>
      </w:pPr>
      <w:r w:rsidRPr="0018461C">
        <w:rPr>
          <w:rFonts w:ascii="Times New Roman" w:hAnsi="Times New Roman"/>
          <w:sz w:val="23"/>
          <w:szCs w:val="23"/>
          <w:lang w:val="ru-RU" w:eastAsia="ru-RU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организации. </w:t>
      </w:r>
      <w:proofErr w:type="gramStart"/>
      <w:r w:rsidRPr="0018461C">
        <w:rPr>
          <w:rFonts w:ascii="Times New Roman" w:hAnsi="Times New Roman"/>
          <w:sz w:val="23"/>
          <w:szCs w:val="23"/>
          <w:lang w:val="ru-RU" w:eastAsia="ru-RU"/>
        </w:rPr>
        <w:t>Образовательные организации предоставляют обучающимся возможность выбора широкого спектра занят</w:t>
      </w:r>
      <w:r w:rsidR="0088629B">
        <w:rPr>
          <w:rFonts w:ascii="Times New Roman" w:hAnsi="Times New Roman"/>
          <w:sz w:val="23"/>
          <w:szCs w:val="23"/>
          <w:lang w:val="ru-RU" w:eastAsia="ru-RU"/>
        </w:rPr>
        <w:t>ий, направленных на их развитие – «Движение первых», «Здоровье и безопасность», «Проектно-</w:t>
      </w:r>
      <w:r w:rsidR="0088629B">
        <w:rPr>
          <w:rFonts w:ascii="Times New Roman" w:hAnsi="Times New Roman"/>
          <w:sz w:val="23"/>
          <w:szCs w:val="23"/>
          <w:lang w:val="ru-RU" w:eastAsia="ru-RU"/>
        </w:rPr>
        <w:lastRenderedPageBreak/>
        <w:t>исследовательская работа</w:t>
      </w:r>
      <w:r w:rsidR="00D35188">
        <w:rPr>
          <w:rFonts w:ascii="Times New Roman" w:hAnsi="Times New Roman"/>
          <w:sz w:val="23"/>
          <w:szCs w:val="23"/>
          <w:lang w:val="ru-RU" w:eastAsia="ru-RU"/>
        </w:rPr>
        <w:t xml:space="preserve">», «Разговоры о важном», «Шаги к профессии», </w:t>
      </w:r>
      <w:r w:rsidR="00D35188" w:rsidRPr="00D35188">
        <w:rPr>
          <w:rFonts w:ascii="Times New Roman" w:hAnsi="Times New Roman"/>
          <w:sz w:val="24"/>
          <w:szCs w:val="24"/>
          <w:lang w:val="ru-RU" w:eastAsia="ru-RU"/>
        </w:rPr>
        <w:t>Просветительский проект по активной социализации обучающихся 5-х классов «Я-ты-он-она-вместе целая страна».</w:t>
      </w:r>
      <w:proofErr w:type="gramEnd"/>
    </w:p>
    <w:p w:rsidR="00050D7F" w:rsidRDefault="00050D7F" w:rsidP="00050D7F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050D7F">
      <w:pPr>
        <w:rPr>
          <w:sz w:val="24"/>
          <w:szCs w:val="24"/>
          <w:lang w:val="ru-RU"/>
        </w:rPr>
      </w:pPr>
    </w:p>
    <w:p w:rsidR="00050D7F" w:rsidRDefault="00050D7F" w:rsidP="00050D7F">
      <w:pPr>
        <w:rPr>
          <w:sz w:val="24"/>
          <w:szCs w:val="24"/>
          <w:lang w:val="ru-RU"/>
        </w:rPr>
      </w:pPr>
    </w:p>
    <w:p w:rsidR="00050D7F" w:rsidRDefault="00050D7F" w:rsidP="00050D7F">
      <w:pPr>
        <w:rPr>
          <w:sz w:val="24"/>
          <w:szCs w:val="24"/>
          <w:lang w:val="ru-RU"/>
        </w:rPr>
      </w:pPr>
    </w:p>
    <w:p w:rsidR="00050D7F" w:rsidRDefault="00050D7F" w:rsidP="00050D7F">
      <w:pPr>
        <w:rPr>
          <w:sz w:val="24"/>
          <w:szCs w:val="24"/>
          <w:lang w:val="ru-RU"/>
        </w:rPr>
      </w:pPr>
    </w:p>
    <w:p w:rsidR="00050D7F" w:rsidRDefault="00050D7F" w:rsidP="00050D7F">
      <w:pPr>
        <w:rPr>
          <w:sz w:val="24"/>
          <w:szCs w:val="24"/>
          <w:lang w:val="ru-RU"/>
        </w:rPr>
      </w:pPr>
    </w:p>
    <w:p w:rsidR="00050D7F" w:rsidRDefault="00050D7F" w:rsidP="00050D7F">
      <w:pPr>
        <w:rPr>
          <w:sz w:val="24"/>
          <w:szCs w:val="24"/>
          <w:lang w:val="ru-RU"/>
        </w:rPr>
      </w:pPr>
    </w:p>
    <w:p w:rsidR="00050D7F" w:rsidRDefault="00050D7F" w:rsidP="00050D7F">
      <w:pPr>
        <w:rPr>
          <w:sz w:val="24"/>
          <w:szCs w:val="24"/>
          <w:lang w:val="ru-RU"/>
        </w:rPr>
      </w:pPr>
    </w:p>
    <w:p w:rsidR="00050D7F" w:rsidRDefault="00050D7F" w:rsidP="00050D7F">
      <w:pPr>
        <w:rPr>
          <w:sz w:val="24"/>
          <w:szCs w:val="24"/>
          <w:lang w:val="ru-RU"/>
        </w:rPr>
      </w:pPr>
    </w:p>
    <w:p w:rsidR="00050D7F" w:rsidRDefault="00050D7F" w:rsidP="00050D7F">
      <w:pPr>
        <w:rPr>
          <w:sz w:val="24"/>
          <w:szCs w:val="24"/>
          <w:lang w:val="ru-RU"/>
        </w:rPr>
      </w:pPr>
    </w:p>
    <w:p w:rsidR="00050D7F" w:rsidRDefault="00050D7F" w:rsidP="00050D7F">
      <w:pPr>
        <w:rPr>
          <w:sz w:val="24"/>
          <w:szCs w:val="24"/>
          <w:lang w:val="ru-RU"/>
        </w:rPr>
      </w:pPr>
    </w:p>
    <w:p w:rsidR="00050D7F" w:rsidRDefault="00050D7F" w:rsidP="00050D7F">
      <w:pPr>
        <w:rPr>
          <w:sz w:val="24"/>
          <w:szCs w:val="24"/>
          <w:lang w:val="ru-RU"/>
        </w:rPr>
      </w:pPr>
    </w:p>
    <w:p w:rsidR="00050D7F" w:rsidRDefault="00050D7F" w:rsidP="00050D7F">
      <w:pPr>
        <w:rPr>
          <w:sz w:val="24"/>
          <w:szCs w:val="24"/>
          <w:lang w:val="ru-RU"/>
        </w:rPr>
      </w:pPr>
    </w:p>
    <w:p w:rsidR="00050D7F" w:rsidRPr="00C14378" w:rsidRDefault="00050D7F" w:rsidP="00050D7F">
      <w:pPr>
        <w:rPr>
          <w:sz w:val="24"/>
          <w:szCs w:val="24"/>
          <w:lang w:val="ru-RU"/>
        </w:rPr>
      </w:pPr>
    </w:p>
    <w:p w:rsidR="00C22C73" w:rsidRDefault="00C22C73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92513D">
      <w:pPr>
        <w:shd w:val="clear" w:color="auto" w:fill="FFFFFF"/>
        <w:spacing w:after="255" w:line="270" w:lineRule="atLeast"/>
        <w:jc w:val="center"/>
        <w:rPr>
          <w:rFonts w:ascii="Times New Roman" w:hAnsi="Times New Roman"/>
          <w:b/>
          <w:sz w:val="23"/>
          <w:szCs w:val="23"/>
          <w:lang w:val="ru-RU" w:eastAsia="ru-RU"/>
        </w:rPr>
        <w:sectPr w:rsidR="00050D7F" w:rsidSect="00050D7F">
          <w:pgSz w:w="11906" w:h="16838"/>
          <w:pgMar w:top="1134" w:right="993" w:bottom="851" w:left="1134" w:header="708" w:footer="708" w:gutter="0"/>
          <w:cols w:space="708"/>
          <w:docGrid w:linePitch="360"/>
        </w:sectPr>
      </w:pPr>
    </w:p>
    <w:p w:rsidR="0092513D" w:rsidRPr="0092513D" w:rsidRDefault="00050D7F" w:rsidP="0092513D">
      <w:pPr>
        <w:shd w:val="clear" w:color="auto" w:fill="FFFFFF"/>
        <w:spacing w:after="255" w:line="270" w:lineRule="atLeast"/>
        <w:jc w:val="center"/>
        <w:rPr>
          <w:rFonts w:ascii="Times New Roman" w:hAnsi="Times New Roman"/>
          <w:b/>
          <w:sz w:val="23"/>
          <w:szCs w:val="23"/>
          <w:lang w:val="ru-RU" w:eastAsia="ru-RU"/>
        </w:rPr>
      </w:pPr>
      <w:r>
        <w:rPr>
          <w:rFonts w:ascii="Times New Roman" w:hAnsi="Times New Roman"/>
          <w:b/>
          <w:sz w:val="23"/>
          <w:szCs w:val="23"/>
          <w:lang w:val="ru-RU" w:eastAsia="ru-RU"/>
        </w:rPr>
        <w:lastRenderedPageBreak/>
        <w:t>Н</w:t>
      </w:r>
      <w:r w:rsidR="0092513D" w:rsidRPr="0092513D">
        <w:rPr>
          <w:rFonts w:ascii="Times New Roman" w:hAnsi="Times New Roman"/>
          <w:b/>
          <w:sz w:val="23"/>
          <w:szCs w:val="23"/>
          <w:lang w:val="ru-RU" w:eastAsia="ru-RU"/>
        </w:rPr>
        <w:t xml:space="preserve">едельный учебный план ФАООП УО (вариант 1) слабослышащих, позднооглохших обучающихся </w:t>
      </w:r>
      <w:r w:rsidR="0092513D" w:rsidRPr="0092513D">
        <w:rPr>
          <w:rFonts w:ascii="Times New Roman" w:hAnsi="Times New Roman"/>
          <w:b/>
          <w:sz w:val="23"/>
          <w:szCs w:val="23"/>
          <w:lang w:eastAsia="ru-RU"/>
        </w:rPr>
        <w:t>V</w:t>
      </w:r>
      <w:r w:rsidR="0092513D" w:rsidRPr="0092513D">
        <w:rPr>
          <w:rFonts w:ascii="Times New Roman" w:hAnsi="Times New Roman"/>
          <w:b/>
          <w:sz w:val="23"/>
          <w:szCs w:val="23"/>
          <w:lang w:val="ru-RU" w:eastAsia="ru-RU"/>
        </w:rPr>
        <w:t>-</w:t>
      </w:r>
      <w:r w:rsidR="0092513D" w:rsidRPr="0092513D">
        <w:rPr>
          <w:rFonts w:ascii="Times New Roman" w:hAnsi="Times New Roman"/>
          <w:b/>
          <w:sz w:val="23"/>
          <w:szCs w:val="23"/>
          <w:lang w:eastAsia="ru-RU"/>
        </w:rPr>
        <w:t>IX</w:t>
      </w:r>
      <w:r w:rsidR="0092513D" w:rsidRPr="0092513D">
        <w:rPr>
          <w:rFonts w:ascii="Times New Roman" w:hAnsi="Times New Roman"/>
          <w:b/>
          <w:sz w:val="23"/>
          <w:szCs w:val="23"/>
          <w:lang w:val="ru-RU" w:eastAsia="ru-RU"/>
        </w:rPr>
        <w:t xml:space="preserve"> классов.</w:t>
      </w:r>
    </w:p>
    <w:tbl>
      <w:tblPr>
        <w:tblW w:w="153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  <w:gridCol w:w="85"/>
        <w:gridCol w:w="4897"/>
        <w:gridCol w:w="13"/>
        <w:gridCol w:w="857"/>
        <w:gridCol w:w="1292"/>
        <w:gridCol w:w="150"/>
        <w:gridCol w:w="6"/>
        <w:gridCol w:w="135"/>
        <w:gridCol w:w="39"/>
        <w:gridCol w:w="321"/>
        <w:gridCol w:w="36"/>
        <w:gridCol w:w="658"/>
        <w:gridCol w:w="401"/>
        <w:gridCol w:w="1231"/>
        <w:gridCol w:w="50"/>
        <w:gridCol w:w="1144"/>
        <w:gridCol w:w="25"/>
        <w:gridCol w:w="56"/>
        <w:gridCol w:w="29"/>
      </w:tblGrid>
      <w:tr w:rsidR="004D5749" w:rsidRPr="00CA6800" w:rsidTr="008E308C">
        <w:trPr>
          <w:gridAfter w:val="3"/>
          <w:wAfter w:w="110" w:type="dxa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22C73" w:rsidRPr="00CA6800" w:rsidRDefault="00C22C73" w:rsidP="00496D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  <w:proofErr w:type="spellEnd"/>
            <w:r w:rsidRPr="00CA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C73" w:rsidRPr="00CA6800" w:rsidRDefault="00C22C73" w:rsidP="00C22C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73" w:rsidRPr="00CA6800" w:rsidRDefault="00C22C73" w:rsidP="00496D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Учебные</w:t>
            </w:r>
            <w:proofErr w:type="spellEnd"/>
            <w:r w:rsidRPr="00CA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C73" w:rsidRPr="00CA6800" w:rsidRDefault="00C22C73" w:rsidP="00C22C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73" w:rsidRPr="00CA6800" w:rsidRDefault="00C22C73" w:rsidP="00496D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CA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92513D" w:rsidRPr="00CA6800" w:rsidTr="008E308C">
        <w:trPr>
          <w:gridAfter w:val="2"/>
          <w:wAfter w:w="85" w:type="dxa"/>
        </w:trPr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7F21" w:rsidRPr="00CA6800" w:rsidRDefault="00FB7F21" w:rsidP="00C22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hideMark/>
          </w:tcPr>
          <w:p w:rsidR="00FB7F21" w:rsidRPr="00FB7F21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FB7F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B7F21" w:rsidRPr="00FB7F21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="00FB7F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F21" w:rsidRPr="00FB7F21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="00FB7F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</w:tr>
      <w:tr w:rsidR="0092513D" w:rsidRPr="00CA6800" w:rsidTr="008E308C">
        <w:trPr>
          <w:gridAfter w:val="2"/>
          <w:wAfter w:w="85" w:type="dxa"/>
          <w:trHeight w:val="108"/>
        </w:trPr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C22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9570F0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13D" w:rsidRPr="00CA6800" w:rsidTr="008E308C">
        <w:trPr>
          <w:gridAfter w:val="2"/>
          <w:wAfter w:w="85" w:type="dxa"/>
          <w:trHeight w:val="192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749" w:rsidRPr="00CA6800" w:rsidTr="008E308C">
        <w:trPr>
          <w:gridAfter w:val="2"/>
          <w:wAfter w:w="85" w:type="dxa"/>
        </w:trPr>
        <w:tc>
          <w:tcPr>
            <w:tcW w:w="392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Обязательная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49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C22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13D" w:rsidRPr="00CA6800" w:rsidTr="008E308C">
        <w:trPr>
          <w:gridAfter w:val="2"/>
          <w:wAfter w:w="85" w:type="dxa"/>
        </w:trPr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речевая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1" w:rsidRPr="00CA6800" w:rsidRDefault="00FB7F21" w:rsidP="00C22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92513D" w:rsidRPr="00CA6800" w:rsidTr="008E308C">
        <w:trPr>
          <w:gridAfter w:val="2"/>
          <w:wAfter w:w="85" w:type="dxa"/>
        </w:trPr>
        <w:tc>
          <w:tcPr>
            <w:tcW w:w="392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92513D" w:rsidRPr="00CA6800" w:rsidTr="008E308C">
        <w:trPr>
          <w:gridAfter w:val="2"/>
          <w:wAfter w:w="85" w:type="dxa"/>
        </w:trPr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речи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2513D" w:rsidRPr="00CA6800" w:rsidTr="008E308C">
        <w:trPr>
          <w:gridAfter w:val="2"/>
          <w:wAfter w:w="85" w:type="dxa"/>
        </w:trPr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1" w:rsidRPr="00CA6800" w:rsidRDefault="00FB7F21" w:rsidP="00C22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92513D" w:rsidRPr="00CA6800" w:rsidTr="008E308C">
        <w:trPr>
          <w:gridAfter w:val="2"/>
          <w:wAfter w:w="85" w:type="dxa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9570F0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2513D" w:rsidRPr="00CA6800" w:rsidTr="008E308C">
        <w:trPr>
          <w:gridAfter w:val="2"/>
          <w:wAfter w:w="85" w:type="dxa"/>
        </w:trPr>
        <w:tc>
          <w:tcPr>
            <w:tcW w:w="3928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</w:t>
            </w:r>
            <w:proofErr w:type="spellEnd"/>
          </w:p>
        </w:tc>
        <w:tc>
          <w:tcPr>
            <w:tcW w:w="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F21" w:rsidRPr="00CA6800" w:rsidRDefault="00FB7F21" w:rsidP="00C22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жизни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7F21" w:rsidRPr="00CA6800" w:rsidRDefault="00FB7F21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F21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2513D" w:rsidRPr="00CA6800" w:rsidTr="008E308C">
        <w:trPr>
          <w:gridAfter w:val="2"/>
          <w:wAfter w:w="85" w:type="dxa"/>
        </w:trPr>
        <w:tc>
          <w:tcPr>
            <w:tcW w:w="392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Merge/>
            <w:tcBorders>
              <w:left w:val="single" w:sz="4" w:space="0" w:color="auto"/>
            </w:tcBorders>
            <w:vAlign w:val="center"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Мир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истории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B7F21" w:rsidRPr="00CA6800" w:rsidRDefault="00FB7F21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right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" w:type="dxa"/>
            <w:gridSpan w:val="3"/>
            <w:tcBorders>
              <w:left w:val="single" w:sz="4" w:space="0" w:color="auto"/>
            </w:tcBorders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" w:type="dxa"/>
            <w:gridSpan w:val="2"/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7F21" w:rsidRPr="004D5749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2513D" w:rsidRPr="00CA6800" w:rsidTr="008E308C">
        <w:trPr>
          <w:gridAfter w:val="2"/>
          <w:wAfter w:w="85" w:type="dxa"/>
        </w:trPr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отечества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9570F0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92513D" w:rsidRPr="00CA6800" w:rsidTr="008E308C">
        <w:trPr>
          <w:gridAfter w:val="2"/>
          <w:wAfter w:w="85" w:type="dxa"/>
        </w:trPr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</w:t>
            </w:r>
            <w:proofErr w:type="spellEnd"/>
          </w:p>
        </w:tc>
        <w:tc>
          <w:tcPr>
            <w:tcW w:w="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F21" w:rsidRPr="00CA6800" w:rsidRDefault="00FB7F21" w:rsidP="00C22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7F21" w:rsidRPr="00CA6800" w:rsidRDefault="00FB7F21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F21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92513D" w:rsidRPr="00CA6800" w:rsidTr="008E308C">
        <w:trPr>
          <w:gridAfter w:val="2"/>
          <w:wAfter w:w="85" w:type="dxa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Природоведение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B7F21" w:rsidRPr="00CA6800" w:rsidRDefault="00FB7F21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right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" w:type="dxa"/>
            <w:gridSpan w:val="3"/>
            <w:tcBorders>
              <w:left w:val="single" w:sz="4" w:space="0" w:color="auto"/>
            </w:tcBorders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" w:type="dxa"/>
            <w:gridSpan w:val="2"/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7F21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92513D" w:rsidRPr="00CA6800" w:rsidTr="008E308C">
        <w:trPr>
          <w:gridAfter w:val="2"/>
          <w:wAfter w:w="85" w:type="dxa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9570F0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92513D" w:rsidRPr="00CA6800" w:rsidTr="008E308C">
        <w:trPr>
          <w:gridAfter w:val="2"/>
          <w:wAfter w:w="85" w:type="dxa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C22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9570F0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2513D" w:rsidRPr="00CA6800" w:rsidTr="008E308C">
        <w:trPr>
          <w:gridAfter w:val="2"/>
          <w:wAfter w:w="85" w:type="dxa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C22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Профильный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труд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</w:tr>
      <w:tr w:rsidR="0092513D" w:rsidRPr="00CA6800" w:rsidTr="008E308C">
        <w:trPr>
          <w:gridAfter w:val="2"/>
          <w:wAfter w:w="85" w:type="dxa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C22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Адаптивная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4D5749" w:rsidRPr="00CA6800" w:rsidTr="008E308C">
        <w:trPr>
          <w:gridAfter w:val="2"/>
          <w:wAfter w:w="85" w:type="dxa"/>
          <w:trHeight w:val="28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FB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CA6800" w:rsidRDefault="00FB7F21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1" w:rsidRPr="00FB7F21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A6800" w:rsidRDefault="00FB7F2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</w:t>
            </w:r>
          </w:p>
        </w:tc>
      </w:tr>
      <w:tr w:rsidR="004D5749" w:rsidRPr="00CA6800" w:rsidTr="008E308C">
        <w:trPr>
          <w:gridAfter w:val="3"/>
          <w:wAfter w:w="110" w:type="dxa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:rsidR="004D5749" w:rsidRPr="00CA6800" w:rsidRDefault="004D5749" w:rsidP="00FB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5749" w:rsidRPr="00CA6800" w:rsidRDefault="004D5749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hideMark/>
          </w:tcPr>
          <w:p w:rsidR="004D5749" w:rsidRPr="00CA6800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D5749" w:rsidRPr="00FB7F21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5749" w:rsidRPr="00FB7F21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hideMark/>
          </w:tcPr>
          <w:p w:rsidR="004D5749" w:rsidRPr="00FB7F21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  <w:hideMark/>
          </w:tcPr>
          <w:p w:rsidR="004D5749" w:rsidRPr="00CA6800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D5749" w:rsidRPr="00CA6800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49" w:rsidRPr="00CA6800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749" w:rsidRPr="00CA6800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749" w:rsidRPr="004D5749" w:rsidTr="008E308C">
        <w:trPr>
          <w:gridAfter w:val="3"/>
          <w:wAfter w:w="110" w:type="dxa"/>
        </w:trPr>
        <w:tc>
          <w:tcPr>
            <w:tcW w:w="8910" w:type="dxa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D5749" w:rsidRPr="00C22C73" w:rsidRDefault="004D5749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2C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5749" w:rsidRPr="00C22C73" w:rsidRDefault="004D5749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hideMark/>
          </w:tcPr>
          <w:p w:rsid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230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:rsidR="004D5749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ат,осж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4D5749" w:rsidRPr="004D5749" w:rsidRDefault="004D5749" w:rsidP="009570F0">
            <w:pPr>
              <w:spacing w:after="0" w:line="240" w:lineRule="auto"/>
              <w:ind w:hanging="211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proofErr w:type="spellEnd"/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D5749" w:rsidRPr="00FB7F21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5749" w:rsidRPr="00FB7F21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hideMark/>
          </w:tcPr>
          <w:p w:rsidR="004D5749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hideMark/>
          </w:tcPr>
          <w:p w:rsid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4D5749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(мат.)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D5749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4D5749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(мат.)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49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4D5749" w:rsidRPr="00CA6800" w:rsidTr="008E308C">
        <w:trPr>
          <w:gridAfter w:val="3"/>
          <w:wAfter w:w="110" w:type="dxa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D5749" w:rsidRPr="00C22C73" w:rsidRDefault="004D5749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2C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49" w:rsidRPr="00C22C73" w:rsidRDefault="004D5749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5749" w:rsidRPr="00CA6800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49" w:rsidRPr="00FB7F21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49" w:rsidRPr="00FB7F21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5749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5749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49" w:rsidRPr="00CA6800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49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49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89</w:t>
            </w:r>
          </w:p>
        </w:tc>
      </w:tr>
      <w:tr w:rsidR="004D5749" w:rsidRPr="00CA6800" w:rsidTr="008E308C">
        <w:trPr>
          <w:gridAfter w:val="3"/>
          <w:wAfter w:w="110" w:type="dxa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D5749" w:rsidRDefault="004D5749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2C7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Внеурочная деятельность: коррекционные курсы; занятия </w:t>
            </w:r>
            <w:proofErr w:type="gramStart"/>
            <w:r w:rsidRPr="00C22C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4D5749" w:rsidRPr="00C22C73" w:rsidRDefault="004D5749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2C7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различным направлениям внеурочной деятельности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49" w:rsidRDefault="004D5749" w:rsidP="004D574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D5749" w:rsidRPr="00C22C73" w:rsidRDefault="004D5749" w:rsidP="004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5749" w:rsidRPr="00CA6800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49" w:rsidRPr="00FB7F21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49" w:rsidRPr="00FB7F21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5749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5749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49" w:rsidRPr="00CA6800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49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49" w:rsidRPr="004D5749" w:rsidRDefault="004D5749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E2133D" w:rsidRPr="00CA6800" w:rsidTr="008E308C">
        <w:trPr>
          <w:gridAfter w:val="3"/>
          <w:wAfter w:w="110" w:type="dxa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3D" w:rsidRPr="00CA6800" w:rsidRDefault="00E2133D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Коррекционные</w:t>
            </w:r>
            <w:proofErr w:type="spellEnd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курсы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D" w:rsidRPr="00DE5086" w:rsidRDefault="00E2133D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D" w:rsidRPr="00DE5086" w:rsidRDefault="00E2133D" w:rsidP="009570F0">
            <w:pPr>
              <w:tabs>
                <w:tab w:val="left" w:pos="2244"/>
                <w:tab w:val="right" w:pos="39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D" w:rsidRPr="00DE5086" w:rsidRDefault="00E2133D" w:rsidP="00E2133D">
            <w:pPr>
              <w:tabs>
                <w:tab w:val="left" w:pos="2244"/>
                <w:tab w:val="right" w:pos="39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D" w:rsidRPr="00DE5086" w:rsidRDefault="00E2133D" w:rsidP="00E2133D">
            <w:pPr>
              <w:tabs>
                <w:tab w:val="left" w:pos="2244"/>
                <w:tab w:val="right" w:pos="3936"/>
              </w:tabs>
              <w:spacing w:after="0" w:line="240" w:lineRule="auto"/>
              <w:ind w:left="32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575E1" w:rsidRPr="00CA6800" w:rsidTr="008E308C">
        <w:trPr>
          <w:trHeight w:val="264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575E1" w:rsidRPr="00C22C73" w:rsidRDefault="00E575E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2C7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Развитие восприятия и воспроизведения устной речи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E1" w:rsidRPr="00C22C73" w:rsidRDefault="00E575E1" w:rsidP="00DE5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75E1" w:rsidRDefault="00E575E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9B1E9A" w:rsidRPr="009B1E9A" w:rsidRDefault="009B1E9A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15ч</w:t>
            </w: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1" w:rsidRPr="00E575E1" w:rsidRDefault="00E575E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E1" w:rsidRPr="00CA6800" w:rsidRDefault="00E575E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75E1" w:rsidRPr="00E575E1" w:rsidRDefault="00E575E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75E1" w:rsidRPr="00E575E1" w:rsidRDefault="00E575E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1" w:rsidRDefault="00DE5086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9B1E9A" w:rsidRPr="00E575E1" w:rsidRDefault="009B1E9A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E1" w:rsidRDefault="00DE5086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9B1E9A" w:rsidRPr="00E575E1" w:rsidRDefault="009B1E9A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4ч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1" w:rsidRPr="00E575E1" w:rsidRDefault="00E575E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1" w:rsidRPr="00E575E1" w:rsidRDefault="00DE5086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E575E1" w:rsidRPr="00CA6800" w:rsidTr="008E308C">
        <w:trPr>
          <w:trHeight w:val="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:rsidR="00E575E1" w:rsidRPr="00C22C73" w:rsidRDefault="00E575E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75E1" w:rsidRPr="00C22C73" w:rsidRDefault="00E575E1" w:rsidP="0061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hideMark/>
          </w:tcPr>
          <w:p w:rsidR="00E575E1" w:rsidRPr="00CA6800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575E1" w:rsidRPr="00CA6800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75E1" w:rsidRPr="00CA6800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hideMark/>
          </w:tcPr>
          <w:p w:rsidR="00E575E1" w:rsidRPr="00CA6800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  <w:hideMark/>
          </w:tcPr>
          <w:p w:rsidR="00E575E1" w:rsidRPr="00CA6800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575E1" w:rsidRPr="00CA6800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</w:tcPr>
          <w:p w:rsidR="00E575E1" w:rsidRPr="00CA6800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575E1" w:rsidRPr="00CA6800" w:rsidRDefault="00E575E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575E1" w:rsidRPr="00CA6800" w:rsidRDefault="00E575E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5E1" w:rsidRPr="00CA6800" w:rsidTr="008E308C">
        <w:trPr>
          <w:trHeight w:val="288"/>
        </w:trPr>
        <w:tc>
          <w:tcPr>
            <w:tcW w:w="8910" w:type="dxa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575E1" w:rsidRPr="00E575E1" w:rsidRDefault="00E575E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575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  <w:proofErr w:type="spellEnd"/>
            <w:r w:rsidRPr="00E575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5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учебно-познавательной</w:t>
            </w:r>
            <w:proofErr w:type="spellEnd"/>
            <w:r w:rsidRPr="00E575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5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5E1" w:rsidRPr="00E575E1" w:rsidRDefault="00E575E1" w:rsidP="00DE5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hideMark/>
          </w:tcPr>
          <w:p w:rsidR="00E575E1" w:rsidRPr="00E575E1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6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575E1" w:rsidRPr="00E575E1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5E1" w:rsidRPr="00CA6800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hideMark/>
          </w:tcPr>
          <w:p w:rsidR="00E575E1" w:rsidRPr="00E575E1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hideMark/>
          </w:tcPr>
          <w:p w:rsidR="00E575E1" w:rsidRPr="00E575E1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575E1" w:rsidRPr="00E575E1" w:rsidRDefault="00DE5086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</w:tcBorders>
          </w:tcPr>
          <w:p w:rsidR="00E575E1" w:rsidRPr="00E575E1" w:rsidRDefault="00DE5086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575E1" w:rsidRPr="00E575E1" w:rsidRDefault="00E575E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575E1" w:rsidRPr="00E575E1" w:rsidRDefault="00DE5086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DE5086" w:rsidRPr="00CA6800" w:rsidTr="008E308C">
        <w:trPr>
          <w:trHeight w:val="528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E5086" w:rsidRPr="00E575E1" w:rsidRDefault="00DE5086" w:rsidP="00496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5E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РСПР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86" w:rsidRPr="00E575E1" w:rsidRDefault="00DE5086" w:rsidP="00DE5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5086" w:rsidRPr="00CA6800" w:rsidRDefault="00DE5086" w:rsidP="00E21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86" w:rsidRPr="00E575E1" w:rsidRDefault="00DE5086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86" w:rsidRPr="00CA6800" w:rsidRDefault="00DE5086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5086" w:rsidRPr="00E575E1" w:rsidRDefault="00DE5086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5086" w:rsidRPr="00E575E1" w:rsidRDefault="00DE5086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86" w:rsidRPr="00E575E1" w:rsidRDefault="00DE5086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86" w:rsidRPr="00E575E1" w:rsidRDefault="00DE5086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86" w:rsidRPr="00E575E1" w:rsidRDefault="00DE5086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6" w:rsidRPr="00E575E1" w:rsidRDefault="00DE5086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575E1" w:rsidRPr="00CA6800" w:rsidTr="008E308C">
        <w:trPr>
          <w:trHeight w:val="468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575E1" w:rsidRDefault="00E575E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575E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Математическая грамотность</w:t>
            </w:r>
          </w:p>
          <w:p w:rsidR="00E575E1" w:rsidRPr="00E575E1" w:rsidRDefault="00E575E1" w:rsidP="00496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E1" w:rsidRPr="00E575E1" w:rsidRDefault="00E575E1" w:rsidP="00DE5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75E1" w:rsidRPr="00CA6800" w:rsidRDefault="00E575E1" w:rsidP="00E213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1" w:rsidRPr="00E575E1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E1" w:rsidRPr="00CA6800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75E1" w:rsidRPr="00E575E1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75E1" w:rsidRPr="00E575E1" w:rsidRDefault="00E575E1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1" w:rsidRPr="00E575E1" w:rsidRDefault="00DE5086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E1" w:rsidRPr="00E575E1" w:rsidRDefault="002D2EE3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1" w:rsidRPr="00E575E1" w:rsidRDefault="00E575E1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1" w:rsidRPr="00E575E1" w:rsidRDefault="002D2EE3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DE5086" w:rsidRPr="00CA6800" w:rsidTr="008E308C">
        <w:trPr>
          <w:trHeight w:val="85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E5086" w:rsidRPr="00E575E1" w:rsidRDefault="00DE5086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575E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РВПФ и ЭВС</w:t>
            </w:r>
          </w:p>
          <w:p w:rsidR="00DE5086" w:rsidRPr="00E575E1" w:rsidRDefault="00DE5086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86" w:rsidRPr="00E575E1" w:rsidRDefault="00DE5086" w:rsidP="00DE5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5086" w:rsidRDefault="00DE5086" w:rsidP="00E2133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86" w:rsidRPr="00E575E1" w:rsidRDefault="00DE5086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86" w:rsidRPr="00CA6800" w:rsidRDefault="00DE5086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5086" w:rsidRPr="00E575E1" w:rsidRDefault="00DE5086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5086" w:rsidRPr="00E575E1" w:rsidRDefault="00DE5086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86" w:rsidRPr="00E575E1" w:rsidRDefault="00DE5086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86" w:rsidRPr="00E575E1" w:rsidRDefault="00DE5086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86" w:rsidRPr="00E575E1" w:rsidRDefault="00DE5086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6" w:rsidRPr="00E575E1" w:rsidRDefault="00DE5086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575E1" w:rsidRPr="00C22C73" w:rsidTr="00D35188">
        <w:trPr>
          <w:gridAfter w:val="1"/>
          <w:wAfter w:w="29" w:type="dxa"/>
          <w:trHeight w:val="276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1" w:rsidRPr="00C22C73" w:rsidRDefault="00E575E1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2C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Занятия по различным направлениям внеурочной деятельности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1" w:rsidRPr="00C22C73" w:rsidRDefault="00DE5086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1" w:rsidRPr="00C22C73" w:rsidRDefault="00DE5086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1" w:rsidRPr="00C22C73" w:rsidRDefault="00DE5086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1" w:rsidRPr="00C22C73" w:rsidRDefault="00DE5086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DE5086" w:rsidRPr="00C22C73" w:rsidTr="00D35188">
        <w:trPr>
          <w:gridAfter w:val="1"/>
          <w:wAfter w:w="29" w:type="dxa"/>
          <w:trHeight w:val="43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086" w:rsidRPr="00C22C73" w:rsidRDefault="00DE5086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86" w:rsidRDefault="00DE5086" w:rsidP="0061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86" w:rsidRDefault="00DE5086" w:rsidP="0061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86" w:rsidRDefault="00DE5086" w:rsidP="0061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86" w:rsidRDefault="00DE5086" w:rsidP="0061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E308C" w:rsidRPr="008B6F48" w:rsidTr="00AA2FCF">
        <w:trPr>
          <w:trHeight w:val="1185"/>
        </w:trPr>
        <w:tc>
          <w:tcPr>
            <w:tcW w:w="8923" w:type="dxa"/>
            <w:gridSpan w:val="4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E308C" w:rsidRDefault="008E308C" w:rsidP="00496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2308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Внеурочная деятельность</w:t>
            </w:r>
          </w:p>
          <w:p w:rsidR="008E308C" w:rsidRDefault="008E308C" w:rsidP="00496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1. Детские общественные объединения</w:t>
            </w:r>
          </w:p>
          <w:p w:rsidR="008E308C" w:rsidRDefault="008E308C" w:rsidP="00496D0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r w:rsidRPr="00FD72AD">
              <w:rPr>
                <w:rFonts w:ascii="Times New Roman" w:hAnsi="Times New Roman"/>
                <w:lang w:val="ru-RU" w:eastAsia="ru-RU"/>
              </w:rPr>
              <w:t>Просветительский проект по активной социализации обучающихся 5-х классов «Я-ты-он-она-вместе целая страна»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  <w:p w:rsidR="008E308C" w:rsidRPr="00DE5086" w:rsidRDefault="008E308C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8E308C" w:rsidRPr="008B6F48" w:rsidRDefault="008E308C" w:rsidP="00DE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hideMark/>
          </w:tcPr>
          <w:p w:rsidR="008E308C" w:rsidRPr="009B1E9A" w:rsidRDefault="008E308C" w:rsidP="009570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8E308C" w:rsidRPr="008E308C" w:rsidRDefault="008E308C" w:rsidP="009570F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0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E308C" w:rsidRPr="009B1E9A" w:rsidRDefault="008E308C" w:rsidP="009570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5" w:type="dxa"/>
            <w:tcBorders>
              <w:left w:val="single" w:sz="4" w:space="0" w:color="auto"/>
              <w:bottom w:val="single" w:sz="4" w:space="0" w:color="auto"/>
            </w:tcBorders>
          </w:tcPr>
          <w:p w:rsidR="008E308C" w:rsidRPr="009B1E9A" w:rsidRDefault="008E308C" w:rsidP="009570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hideMark/>
          </w:tcPr>
          <w:p w:rsidR="008E308C" w:rsidRPr="009B1E9A" w:rsidRDefault="008E308C" w:rsidP="009570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hideMark/>
          </w:tcPr>
          <w:p w:rsidR="008E308C" w:rsidRPr="008E308C" w:rsidRDefault="008E308C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308C" w:rsidRDefault="008E308C" w:rsidP="008B6F48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08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</w:p>
          <w:p w:rsidR="008E308C" w:rsidRPr="008E308C" w:rsidRDefault="008E308C" w:rsidP="008E308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E308C" w:rsidRPr="008E308C" w:rsidRDefault="008E308C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</w:tcBorders>
          </w:tcPr>
          <w:p w:rsidR="008E308C" w:rsidRPr="008E308C" w:rsidRDefault="008E308C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308C" w:rsidRDefault="008E308C" w:rsidP="009570F0">
            <w:pPr>
              <w:tabs>
                <w:tab w:val="left" w:pos="792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308C" w:rsidRPr="008E308C" w:rsidRDefault="008E308C" w:rsidP="009570F0">
            <w:pPr>
              <w:tabs>
                <w:tab w:val="left" w:pos="792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" w:type="dxa"/>
            <w:vMerge w:val="restart"/>
            <w:tcBorders>
              <w:right w:val="single" w:sz="4" w:space="0" w:color="auto"/>
            </w:tcBorders>
            <w:hideMark/>
          </w:tcPr>
          <w:p w:rsidR="008E308C" w:rsidRPr="008E308C" w:rsidRDefault="008E308C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08C" w:rsidRPr="008E308C" w:rsidRDefault="008E308C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308C" w:rsidRPr="008E308C" w:rsidRDefault="008E308C" w:rsidP="009570F0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0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8E308C" w:rsidRPr="008B6F48" w:rsidTr="008E308C">
        <w:trPr>
          <w:trHeight w:val="675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08C" w:rsidRDefault="008E308C" w:rsidP="00496D0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«Движение первых»</w:t>
            </w:r>
          </w:p>
          <w:p w:rsidR="008E308C" w:rsidRPr="0072308B" w:rsidRDefault="008E308C" w:rsidP="00496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08C" w:rsidRPr="008B6F48" w:rsidRDefault="008E308C" w:rsidP="00DE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E308C" w:rsidRPr="009B1E9A" w:rsidRDefault="008E308C" w:rsidP="009570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8C" w:rsidRPr="009B1E9A" w:rsidRDefault="008E308C" w:rsidP="009570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08C" w:rsidRPr="009B1E9A" w:rsidRDefault="008E308C" w:rsidP="009570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8C" w:rsidRPr="009B1E9A" w:rsidRDefault="008E308C" w:rsidP="009570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8C" w:rsidRPr="008E308C" w:rsidRDefault="008E308C" w:rsidP="008E308C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0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8C" w:rsidRPr="008E308C" w:rsidRDefault="008E308C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08C" w:rsidRPr="008E308C" w:rsidRDefault="008E308C" w:rsidP="009570F0">
            <w:pPr>
              <w:tabs>
                <w:tab w:val="left" w:pos="792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0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308C" w:rsidRPr="008E308C" w:rsidRDefault="008E308C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8C" w:rsidRPr="008E308C" w:rsidRDefault="008E308C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570F0" w:rsidRPr="00CA6800" w:rsidTr="008E308C">
        <w:trPr>
          <w:trHeight w:val="648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570F0" w:rsidRDefault="009570F0" w:rsidP="00496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 Проектная деятельность</w:t>
            </w:r>
          </w:p>
          <w:p w:rsidR="009570F0" w:rsidRPr="00986C5E" w:rsidRDefault="009570F0" w:rsidP="0049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"Проектно-исследовательская работа"</w:t>
            </w:r>
          </w:p>
          <w:p w:rsidR="009570F0" w:rsidRPr="0072308B" w:rsidRDefault="009570F0" w:rsidP="00496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F0" w:rsidRPr="0072308B" w:rsidRDefault="009570F0" w:rsidP="00DE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70F0" w:rsidRDefault="009570F0" w:rsidP="00E2133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F0" w:rsidRPr="00DE5086" w:rsidRDefault="009570F0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F0" w:rsidRPr="00DE5086" w:rsidRDefault="009570F0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70F0" w:rsidRPr="00DE5086" w:rsidRDefault="009570F0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70F0" w:rsidRDefault="009570F0" w:rsidP="00E2133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F0" w:rsidRPr="00DE5086" w:rsidRDefault="009570F0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F0" w:rsidRDefault="009570F0" w:rsidP="00E2133D">
            <w:pPr>
              <w:tabs>
                <w:tab w:val="left" w:pos="73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F0" w:rsidRPr="00E575E1" w:rsidRDefault="009570F0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0" w:rsidRDefault="009570F0" w:rsidP="009570F0">
            <w:pPr>
              <w:tabs>
                <w:tab w:val="left" w:pos="804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9570F0" w:rsidRPr="00CA6800" w:rsidTr="008E308C">
        <w:trPr>
          <w:trHeight w:val="456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570F0" w:rsidRDefault="008E308C" w:rsidP="00496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работа</w:t>
            </w:r>
          </w:p>
          <w:p w:rsidR="009570F0" w:rsidRPr="008E308C" w:rsidRDefault="008E308C" w:rsidP="008E3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="00FB1C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Шаги к профессии»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F0" w:rsidRPr="0072308B" w:rsidRDefault="009570F0" w:rsidP="00DE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0B54" w:rsidRDefault="00E50B54" w:rsidP="00E2133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570F0" w:rsidRPr="00E50B54" w:rsidRDefault="009570F0" w:rsidP="00E50B5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F0" w:rsidRPr="00DE5086" w:rsidRDefault="009570F0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F0" w:rsidRPr="00DE5086" w:rsidRDefault="009570F0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70F0" w:rsidRPr="00DE5086" w:rsidRDefault="009570F0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70F0" w:rsidRPr="00FA17A3" w:rsidRDefault="009570F0" w:rsidP="00FA17A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F0" w:rsidRPr="008E308C" w:rsidRDefault="009570F0" w:rsidP="00E50B5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50B54" w:rsidRPr="008E308C" w:rsidRDefault="00E50B54" w:rsidP="00E50B5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0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48" w:rsidRPr="008E308C" w:rsidRDefault="008B6F48" w:rsidP="00E2133D">
            <w:pPr>
              <w:tabs>
                <w:tab w:val="left" w:pos="792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570F0" w:rsidRPr="008E308C" w:rsidRDefault="008B6F48" w:rsidP="008B6F48">
            <w:pPr>
              <w:tabs>
                <w:tab w:val="left" w:pos="792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0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F0" w:rsidRPr="008E308C" w:rsidRDefault="009570F0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0" w:rsidRPr="008E308C" w:rsidRDefault="009570F0" w:rsidP="009570F0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B6F48" w:rsidRPr="008E308C" w:rsidRDefault="009B1E9A" w:rsidP="009570F0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0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9570F0" w:rsidRPr="00CA6800" w:rsidTr="008E308C">
        <w:trPr>
          <w:trHeight w:val="408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570F0" w:rsidRDefault="009570F0" w:rsidP="00496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 Художественно-эстетическая творческая деятельность</w:t>
            </w:r>
          </w:p>
          <w:p w:rsidR="009570F0" w:rsidRDefault="009570F0" w:rsidP="00496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F0" w:rsidRPr="00CA6800" w:rsidRDefault="009570F0" w:rsidP="00DE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70F0" w:rsidRDefault="00E50B54" w:rsidP="00E2133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F0" w:rsidRPr="00DE5086" w:rsidRDefault="009570F0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F0" w:rsidRPr="00DE5086" w:rsidRDefault="009570F0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70F0" w:rsidRPr="00DE5086" w:rsidRDefault="009570F0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70F0" w:rsidRPr="00986C5E" w:rsidRDefault="009570F0" w:rsidP="00E2133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F0" w:rsidRPr="00DE5086" w:rsidRDefault="009570F0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F0" w:rsidRPr="00986C5E" w:rsidRDefault="009570F0" w:rsidP="00E2133D">
            <w:pPr>
              <w:tabs>
                <w:tab w:val="left" w:pos="792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F0" w:rsidRPr="00E575E1" w:rsidRDefault="009570F0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0" w:rsidRPr="00986C5E" w:rsidRDefault="00E50B54" w:rsidP="009570F0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9570F0" w:rsidRPr="00CA6800" w:rsidTr="008E308C">
        <w:trPr>
          <w:trHeight w:val="480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570F0" w:rsidRDefault="009570F0" w:rsidP="00496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5. Гражданско-патриотическое воспитание.</w:t>
            </w:r>
          </w:p>
          <w:p w:rsidR="009570F0" w:rsidRDefault="009570F0" w:rsidP="00496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"Разговоры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F0" w:rsidRPr="0072308B" w:rsidRDefault="009570F0" w:rsidP="00DE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70F0" w:rsidRDefault="008B6F48" w:rsidP="00E2133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F0" w:rsidRPr="00DE5086" w:rsidRDefault="009570F0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F0" w:rsidRPr="00DE5086" w:rsidRDefault="009570F0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70F0" w:rsidRPr="00DE5086" w:rsidRDefault="009570F0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70F0" w:rsidRPr="00986C5E" w:rsidRDefault="008B6F48" w:rsidP="00E2133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F0" w:rsidRPr="00DE5086" w:rsidRDefault="009570F0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F0" w:rsidRPr="00986C5E" w:rsidRDefault="008B6F48" w:rsidP="00E2133D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F0" w:rsidRPr="00E575E1" w:rsidRDefault="009570F0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F0" w:rsidRPr="00986C5E" w:rsidRDefault="008B6F48" w:rsidP="009570F0">
            <w:pPr>
              <w:tabs>
                <w:tab w:val="left" w:pos="828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8B6F48" w:rsidRPr="00CA6800" w:rsidTr="008E308C">
        <w:trPr>
          <w:trHeight w:val="636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6F48" w:rsidRPr="009B1E9A" w:rsidRDefault="008B6F48" w:rsidP="00496D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9B1E9A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lastRenderedPageBreak/>
              <w:t xml:space="preserve"> </w:t>
            </w:r>
          </w:p>
          <w:p w:rsidR="00FB1C75" w:rsidRDefault="00FB1C75" w:rsidP="00FB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 xml:space="preserve">  </w:t>
            </w:r>
            <w:r w:rsidRPr="00FB1C7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6.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Спортивно-оздоровительная работа</w:t>
            </w:r>
          </w:p>
          <w:p w:rsidR="00FB1C75" w:rsidRPr="00FB1C75" w:rsidRDefault="00FB1C75" w:rsidP="00FB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«Здоровье и безопасность»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48" w:rsidRPr="00FB1C75" w:rsidRDefault="008B6F48" w:rsidP="00DE50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6F48" w:rsidRPr="00D35188" w:rsidRDefault="008B6F48" w:rsidP="00E2133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48" w:rsidRPr="00D35188" w:rsidRDefault="008B6F48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48" w:rsidRPr="00D35188" w:rsidRDefault="008B6F48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6F48" w:rsidRPr="00D35188" w:rsidRDefault="008B6F48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6F48" w:rsidRPr="00D35188" w:rsidRDefault="008B6F48" w:rsidP="00E2133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48" w:rsidRPr="00D35188" w:rsidRDefault="008B6F48" w:rsidP="00E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48" w:rsidRPr="00D35188" w:rsidRDefault="009B1E9A" w:rsidP="00E2133D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48" w:rsidRPr="00D35188" w:rsidRDefault="008B6F48" w:rsidP="00957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8" w:rsidRPr="00D35188" w:rsidRDefault="009B1E9A" w:rsidP="009570F0">
            <w:pPr>
              <w:tabs>
                <w:tab w:val="left" w:pos="828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C22C73" w:rsidRDefault="00C22C73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0D7F" w:rsidRDefault="00050D7F" w:rsidP="001504C4">
      <w:pPr>
        <w:rPr>
          <w:rFonts w:ascii="Times New Roman" w:hAnsi="Times New Roman"/>
          <w:color w:val="000000"/>
          <w:sz w:val="24"/>
          <w:szCs w:val="24"/>
          <w:lang w:val="ru-RU"/>
        </w:rPr>
        <w:sectPr w:rsidR="00050D7F" w:rsidSect="00050D7F">
          <w:pgSz w:w="16838" w:h="11906" w:orient="landscape"/>
          <w:pgMar w:top="993" w:right="851" w:bottom="1134" w:left="1134" w:header="708" w:footer="708" w:gutter="0"/>
          <w:cols w:space="708"/>
          <w:docGrid w:linePitch="360"/>
        </w:sectPr>
      </w:pPr>
    </w:p>
    <w:p w:rsidR="006D6DD8" w:rsidRDefault="006D6DD8" w:rsidP="001504C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85F0C" w:rsidRDefault="00085F0C" w:rsidP="00F81F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sectPr w:rsidR="00085F0C" w:rsidSect="00050D7F">
      <w:pgSz w:w="11906" w:h="16838"/>
      <w:pgMar w:top="851" w:right="42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B" w:rsidRDefault="0088629B" w:rsidP="00707B96">
      <w:pPr>
        <w:spacing w:after="0" w:line="240" w:lineRule="auto"/>
      </w:pPr>
      <w:r>
        <w:separator/>
      </w:r>
    </w:p>
  </w:endnote>
  <w:endnote w:type="continuationSeparator" w:id="0">
    <w:p w:rsidR="0088629B" w:rsidRDefault="0088629B" w:rsidP="0070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B" w:rsidRDefault="0088629B" w:rsidP="00707B96">
      <w:pPr>
        <w:spacing w:after="0" w:line="240" w:lineRule="auto"/>
      </w:pPr>
      <w:r>
        <w:separator/>
      </w:r>
    </w:p>
  </w:footnote>
  <w:footnote w:type="continuationSeparator" w:id="0">
    <w:p w:rsidR="0088629B" w:rsidRDefault="0088629B" w:rsidP="0070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3E92"/>
    <w:multiLevelType w:val="hybridMultilevel"/>
    <w:tmpl w:val="3F46B5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D94D7E"/>
    <w:multiLevelType w:val="hybridMultilevel"/>
    <w:tmpl w:val="3F1A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804D5"/>
    <w:multiLevelType w:val="hybridMultilevel"/>
    <w:tmpl w:val="E862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C2"/>
    <w:rsid w:val="00000A20"/>
    <w:rsid w:val="00007C81"/>
    <w:rsid w:val="00011A8A"/>
    <w:rsid w:val="0001576B"/>
    <w:rsid w:val="00023491"/>
    <w:rsid w:val="00025166"/>
    <w:rsid w:val="000377CE"/>
    <w:rsid w:val="00037C36"/>
    <w:rsid w:val="00040054"/>
    <w:rsid w:val="00047BD7"/>
    <w:rsid w:val="00050D7F"/>
    <w:rsid w:val="00051EF2"/>
    <w:rsid w:val="00052429"/>
    <w:rsid w:val="000529A1"/>
    <w:rsid w:val="000576C3"/>
    <w:rsid w:val="000823A5"/>
    <w:rsid w:val="00083CF0"/>
    <w:rsid w:val="00084B93"/>
    <w:rsid w:val="00085F0C"/>
    <w:rsid w:val="00090DD5"/>
    <w:rsid w:val="00092A53"/>
    <w:rsid w:val="00095675"/>
    <w:rsid w:val="000966EE"/>
    <w:rsid w:val="000B280D"/>
    <w:rsid w:val="000B7C0B"/>
    <w:rsid w:val="000C1B76"/>
    <w:rsid w:val="000C7FCB"/>
    <w:rsid w:val="000D4491"/>
    <w:rsid w:val="000D5D29"/>
    <w:rsid w:val="000D6046"/>
    <w:rsid w:val="000E07DC"/>
    <w:rsid w:val="000E5B68"/>
    <w:rsid w:val="000F0E0C"/>
    <w:rsid w:val="000F2800"/>
    <w:rsid w:val="000F5ABE"/>
    <w:rsid w:val="000F7650"/>
    <w:rsid w:val="0010535B"/>
    <w:rsid w:val="00105787"/>
    <w:rsid w:val="001160D3"/>
    <w:rsid w:val="001201E2"/>
    <w:rsid w:val="00125F9A"/>
    <w:rsid w:val="00133929"/>
    <w:rsid w:val="00133C1A"/>
    <w:rsid w:val="00137321"/>
    <w:rsid w:val="001504C4"/>
    <w:rsid w:val="00150DF6"/>
    <w:rsid w:val="00171A21"/>
    <w:rsid w:val="00172CC7"/>
    <w:rsid w:val="0018461C"/>
    <w:rsid w:val="001847A0"/>
    <w:rsid w:val="001860D9"/>
    <w:rsid w:val="00193AE5"/>
    <w:rsid w:val="00194BEC"/>
    <w:rsid w:val="00197E0F"/>
    <w:rsid w:val="001A22E3"/>
    <w:rsid w:val="001B4B31"/>
    <w:rsid w:val="001C4F54"/>
    <w:rsid w:val="001C60EC"/>
    <w:rsid w:val="001D4A83"/>
    <w:rsid w:val="001D4BD5"/>
    <w:rsid w:val="001D66CC"/>
    <w:rsid w:val="001D7F03"/>
    <w:rsid w:val="001E044B"/>
    <w:rsid w:val="001E4995"/>
    <w:rsid w:val="001E6130"/>
    <w:rsid w:val="001F6A1C"/>
    <w:rsid w:val="001F7A2E"/>
    <w:rsid w:val="00206F5F"/>
    <w:rsid w:val="0021236D"/>
    <w:rsid w:val="00213746"/>
    <w:rsid w:val="00214C8E"/>
    <w:rsid w:val="002306FC"/>
    <w:rsid w:val="00240687"/>
    <w:rsid w:val="00242B96"/>
    <w:rsid w:val="00242F6D"/>
    <w:rsid w:val="0025016A"/>
    <w:rsid w:val="0025249D"/>
    <w:rsid w:val="002574EA"/>
    <w:rsid w:val="00257A10"/>
    <w:rsid w:val="00257C3B"/>
    <w:rsid w:val="0026100C"/>
    <w:rsid w:val="00261756"/>
    <w:rsid w:val="00263706"/>
    <w:rsid w:val="00273DD1"/>
    <w:rsid w:val="0028193E"/>
    <w:rsid w:val="00284B72"/>
    <w:rsid w:val="002912D3"/>
    <w:rsid w:val="002A0EBA"/>
    <w:rsid w:val="002A6267"/>
    <w:rsid w:val="002B0437"/>
    <w:rsid w:val="002B1070"/>
    <w:rsid w:val="002B48CE"/>
    <w:rsid w:val="002C0BA2"/>
    <w:rsid w:val="002C1403"/>
    <w:rsid w:val="002C2844"/>
    <w:rsid w:val="002D1196"/>
    <w:rsid w:val="002D2EE3"/>
    <w:rsid w:val="002D403C"/>
    <w:rsid w:val="002D6909"/>
    <w:rsid w:val="002D7DF9"/>
    <w:rsid w:val="002F2842"/>
    <w:rsid w:val="002F3146"/>
    <w:rsid w:val="0032021A"/>
    <w:rsid w:val="00322932"/>
    <w:rsid w:val="00323A21"/>
    <w:rsid w:val="00333642"/>
    <w:rsid w:val="00345AC3"/>
    <w:rsid w:val="00345EF5"/>
    <w:rsid w:val="003535A6"/>
    <w:rsid w:val="003612FA"/>
    <w:rsid w:val="00371B96"/>
    <w:rsid w:val="0038444A"/>
    <w:rsid w:val="003935D7"/>
    <w:rsid w:val="003957E1"/>
    <w:rsid w:val="0039755F"/>
    <w:rsid w:val="0039756F"/>
    <w:rsid w:val="003A1799"/>
    <w:rsid w:val="003B0B6C"/>
    <w:rsid w:val="003C3ECF"/>
    <w:rsid w:val="003D1B79"/>
    <w:rsid w:val="003D4ACC"/>
    <w:rsid w:val="003E2DA0"/>
    <w:rsid w:val="003E5782"/>
    <w:rsid w:val="003F090D"/>
    <w:rsid w:val="003F575A"/>
    <w:rsid w:val="003F6688"/>
    <w:rsid w:val="004132D4"/>
    <w:rsid w:val="00424117"/>
    <w:rsid w:val="00424C3F"/>
    <w:rsid w:val="0042677E"/>
    <w:rsid w:val="004304FC"/>
    <w:rsid w:val="00431777"/>
    <w:rsid w:val="00440066"/>
    <w:rsid w:val="0044363E"/>
    <w:rsid w:val="004600D7"/>
    <w:rsid w:val="00461F73"/>
    <w:rsid w:val="00462321"/>
    <w:rsid w:val="00464BC0"/>
    <w:rsid w:val="004733CD"/>
    <w:rsid w:val="00481652"/>
    <w:rsid w:val="00487E4F"/>
    <w:rsid w:val="004921C8"/>
    <w:rsid w:val="00493654"/>
    <w:rsid w:val="00496D03"/>
    <w:rsid w:val="004A4B80"/>
    <w:rsid w:val="004A709A"/>
    <w:rsid w:val="004B0D86"/>
    <w:rsid w:val="004B2C49"/>
    <w:rsid w:val="004C7FC3"/>
    <w:rsid w:val="004D2D40"/>
    <w:rsid w:val="004D3CDF"/>
    <w:rsid w:val="004D5749"/>
    <w:rsid w:val="004D666F"/>
    <w:rsid w:val="004E68B9"/>
    <w:rsid w:val="004F224D"/>
    <w:rsid w:val="00507088"/>
    <w:rsid w:val="00514651"/>
    <w:rsid w:val="00517D32"/>
    <w:rsid w:val="00521B6E"/>
    <w:rsid w:val="00524626"/>
    <w:rsid w:val="00525186"/>
    <w:rsid w:val="0052771A"/>
    <w:rsid w:val="00527A19"/>
    <w:rsid w:val="00527C0D"/>
    <w:rsid w:val="00540B77"/>
    <w:rsid w:val="00541F58"/>
    <w:rsid w:val="0054409C"/>
    <w:rsid w:val="0055190B"/>
    <w:rsid w:val="00552B03"/>
    <w:rsid w:val="00553639"/>
    <w:rsid w:val="00555DB0"/>
    <w:rsid w:val="005564D0"/>
    <w:rsid w:val="0056750D"/>
    <w:rsid w:val="00570DDB"/>
    <w:rsid w:val="005731AB"/>
    <w:rsid w:val="00575D13"/>
    <w:rsid w:val="005804AB"/>
    <w:rsid w:val="00585A13"/>
    <w:rsid w:val="00592BFD"/>
    <w:rsid w:val="00594E07"/>
    <w:rsid w:val="00597310"/>
    <w:rsid w:val="005A3E52"/>
    <w:rsid w:val="005A5562"/>
    <w:rsid w:val="005A780A"/>
    <w:rsid w:val="005B3013"/>
    <w:rsid w:val="005B56B4"/>
    <w:rsid w:val="005D3D7D"/>
    <w:rsid w:val="005D48AF"/>
    <w:rsid w:val="005E0908"/>
    <w:rsid w:val="005E37EF"/>
    <w:rsid w:val="005E4BCE"/>
    <w:rsid w:val="005E504F"/>
    <w:rsid w:val="005F3E08"/>
    <w:rsid w:val="005F502D"/>
    <w:rsid w:val="0060434A"/>
    <w:rsid w:val="00605282"/>
    <w:rsid w:val="00606DEB"/>
    <w:rsid w:val="00611583"/>
    <w:rsid w:val="00613142"/>
    <w:rsid w:val="006223F3"/>
    <w:rsid w:val="00622F1C"/>
    <w:rsid w:val="006366AB"/>
    <w:rsid w:val="0064522D"/>
    <w:rsid w:val="00646C61"/>
    <w:rsid w:val="00647C8F"/>
    <w:rsid w:val="00652E2C"/>
    <w:rsid w:val="00657076"/>
    <w:rsid w:val="00663A50"/>
    <w:rsid w:val="006719E7"/>
    <w:rsid w:val="00675666"/>
    <w:rsid w:val="006767DA"/>
    <w:rsid w:val="00682075"/>
    <w:rsid w:val="00683CE8"/>
    <w:rsid w:val="00684C28"/>
    <w:rsid w:val="00684E0A"/>
    <w:rsid w:val="00690E2F"/>
    <w:rsid w:val="0069169F"/>
    <w:rsid w:val="006A0D73"/>
    <w:rsid w:val="006A24F6"/>
    <w:rsid w:val="006A298A"/>
    <w:rsid w:val="006A5520"/>
    <w:rsid w:val="006A611D"/>
    <w:rsid w:val="006A6FD6"/>
    <w:rsid w:val="006D2664"/>
    <w:rsid w:val="006D3F90"/>
    <w:rsid w:val="006D4CB0"/>
    <w:rsid w:val="006D69E4"/>
    <w:rsid w:val="006D6DD8"/>
    <w:rsid w:val="006E72E0"/>
    <w:rsid w:val="00702D60"/>
    <w:rsid w:val="00706FBF"/>
    <w:rsid w:val="00707B96"/>
    <w:rsid w:val="00713689"/>
    <w:rsid w:val="00722AD6"/>
    <w:rsid w:val="0072308B"/>
    <w:rsid w:val="007243C1"/>
    <w:rsid w:val="007457AD"/>
    <w:rsid w:val="00747C30"/>
    <w:rsid w:val="00751795"/>
    <w:rsid w:val="00760744"/>
    <w:rsid w:val="00765FF9"/>
    <w:rsid w:val="0078022F"/>
    <w:rsid w:val="007802E4"/>
    <w:rsid w:val="007822D5"/>
    <w:rsid w:val="00782BD9"/>
    <w:rsid w:val="00785E7F"/>
    <w:rsid w:val="00785EA8"/>
    <w:rsid w:val="007923BE"/>
    <w:rsid w:val="00794CFF"/>
    <w:rsid w:val="007B322B"/>
    <w:rsid w:val="007B6546"/>
    <w:rsid w:val="007B72E3"/>
    <w:rsid w:val="007C2889"/>
    <w:rsid w:val="007D0E6E"/>
    <w:rsid w:val="007D2265"/>
    <w:rsid w:val="007D27A0"/>
    <w:rsid w:val="007D4FDB"/>
    <w:rsid w:val="007F316E"/>
    <w:rsid w:val="007F5441"/>
    <w:rsid w:val="008024F7"/>
    <w:rsid w:val="00802DF2"/>
    <w:rsid w:val="00803D52"/>
    <w:rsid w:val="00804D6A"/>
    <w:rsid w:val="008052E0"/>
    <w:rsid w:val="008065B4"/>
    <w:rsid w:val="00812C9E"/>
    <w:rsid w:val="0082661F"/>
    <w:rsid w:val="008300D3"/>
    <w:rsid w:val="00841D0C"/>
    <w:rsid w:val="00844309"/>
    <w:rsid w:val="0084743A"/>
    <w:rsid w:val="00850D0E"/>
    <w:rsid w:val="00861027"/>
    <w:rsid w:val="008712E5"/>
    <w:rsid w:val="00882884"/>
    <w:rsid w:val="0088629B"/>
    <w:rsid w:val="00891ACD"/>
    <w:rsid w:val="00893B8D"/>
    <w:rsid w:val="00894CE1"/>
    <w:rsid w:val="008A001F"/>
    <w:rsid w:val="008A0BD4"/>
    <w:rsid w:val="008A206B"/>
    <w:rsid w:val="008B6F48"/>
    <w:rsid w:val="008C3D2F"/>
    <w:rsid w:val="008D2355"/>
    <w:rsid w:val="008D2D13"/>
    <w:rsid w:val="008D36C9"/>
    <w:rsid w:val="008E308C"/>
    <w:rsid w:val="008E73E9"/>
    <w:rsid w:val="008F28B6"/>
    <w:rsid w:val="008F315D"/>
    <w:rsid w:val="009007D9"/>
    <w:rsid w:val="00900EEC"/>
    <w:rsid w:val="009016E1"/>
    <w:rsid w:val="00906675"/>
    <w:rsid w:val="00906EA7"/>
    <w:rsid w:val="009071DA"/>
    <w:rsid w:val="00912A74"/>
    <w:rsid w:val="009138FE"/>
    <w:rsid w:val="00915993"/>
    <w:rsid w:val="00917061"/>
    <w:rsid w:val="009209A0"/>
    <w:rsid w:val="00924EA8"/>
    <w:rsid w:val="0092513D"/>
    <w:rsid w:val="00925E49"/>
    <w:rsid w:val="00933621"/>
    <w:rsid w:val="00934157"/>
    <w:rsid w:val="00934D7A"/>
    <w:rsid w:val="00941BD4"/>
    <w:rsid w:val="00944D44"/>
    <w:rsid w:val="00947B01"/>
    <w:rsid w:val="0095038D"/>
    <w:rsid w:val="009570F0"/>
    <w:rsid w:val="00961208"/>
    <w:rsid w:val="009622D6"/>
    <w:rsid w:val="00962D4A"/>
    <w:rsid w:val="009718BD"/>
    <w:rsid w:val="00973C11"/>
    <w:rsid w:val="00976679"/>
    <w:rsid w:val="00977996"/>
    <w:rsid w:val="00985200"/>
    <w:rsid w:val="00986C5E"/>
    <w:rsid w:val="00987314"/>
    <w:rsid w:val="0099507D"/>
    <w:rsid w:val="00995187"/>
    <w:rsid w:val="009A2C1B"/>
    <w:rsid w:val="009B1E9A"/>
    <w:rsid w:val="009B223A"/>
    <w:rsid w:val="009B3B33"/>
    <w:rsid w:val="009B69CC"/>
    <w:rsid w:val="009C680D"/>
    <w:rsid w:val="009D0593"/>
    <w:rsid w:val="009E4C50"/>
    <w:rsid w:val="009F4D94"/>
    <w:rsid w:val="009F52DF"/>
    <w:rsid w:val="009F5CBD"/>
    <w:rsid w:val="00A02870"/>
    <w:rsid w:val="00A0626C"/>
    <w:rsid w:val="00A10835"/>
    <w:rsid w:val="00A338F3"/>
    <w:rsid w:val="00A41800"/>
    <w:rsid w:val="00A418A7"/>
    <w:rsid w:val="00A47386"/>
    <w:rsid w:val="00A47B4B"/>
    <w:rsid w:val="00A50DB5"/>
    <w:rsid w:val="00A657FF"/>
    <w:rsid w:val="00A850CC"/>
    <w:rsid w:val="00A96A5E"/>
    <w:rsid w:val="00A979CC"/>
    <w:rsid w:val="00A97D1B"/>
    <w:rsid w:val="00AA09D1"/>
    <w:rsid w:val="00AA161F"/>
    <w:rsid w:val="00AA2270"/>
    <w:rsid w:val="00AA2FCF"/>
    <w:rsid w:val="00AA37C6"/>
    <w:rsid w:val="00AA5217"/>
    <w:rsid w:val="00AB0060"/>
    <w:rsid w:val="00AB1D5A"/>
    <w:rsid w:val="00AB70DE"/>
    <w:rsid w:val="00AB7125"/>
    <w:rsid w:val="00AB7B44"/>
    <w:rsid w:val="00AC3860"/>
    <w:rsid w:val="00AD0B8A"/>
    <w:rsid w:val="00AD148A"/>
    <w:rsid w:val="00AD7087"/>
    <w:rsid w:val="00AE7C72"/>
    <w:rsid w:val="00AF4A0D"/>
    <w:rsid w:val="00AF7654"/>
    <w:rsid w:val="00B04927"/>
    <w:rsid w:val="00B113F9"/>
    <w:rsid w:val="00B2334C"/>
    <w:rsid w:val="00B252A4"/>
    <w:rsid w:val="00B33724"/>
    <w:rsid w:val="00B36C14"/>
    <w:rsid w:val="00B37D8F"/>
    <w:rsid w:val="00B41304"/>
    <w:rsid w:val="00B415BB"/>
    <w:rsid w:val="00B53614"/>
    <w:rsid w:val="00B53BDD"/>
    <w:rsid w:val="00B54474"/>
    <w:rsid w:val="00B578B1"/>
    <w:rsid w:val="00B675A7"/>
    <w:rsid w:val="00B74488"/>
    <w:rsid w:val="00B94825"/>
    <w:rsid w:val="00BA2557"/>
    <w:rsid w:val="00BA2F01"/>
    <w:rsid w:val="00BA4814"/>
    <w:rsid w:val="00BA6498"/>
    <w:rsid w:val="00BB4AE2"/>
    <w:rsid w:val="00BC0EC0"/>
    <w:rsid w:val="00BC4985"/>
    <w:rsid w:val="00BD09A9"/>
    <w:rsid w:val="00BD116C"/>
    <w:rsid w:val="00BE19CC"/>
    <w:rsid w:val="00C015D4"/>
    <w:rsid w:val="00C06F22"/>
    <w:rsid w:val="00C1080E"/>
    <w:rsid w:val="00C14378"/>
    <w:rsid w:val="00C22C73"/>
    <w:rsid w:val="00C237B6"/>
    <w:rsid w:val="00C30FD1"/>
    <w:rsid w:val="00C32861"/>
    <w:rsid w:val="00C3337A"/>
    <w:rsid w:val="00C36BDC"/>
    <w:rsid w:val="00C42E68"/>
    <w:rsid w:val="00C50B87"/>
    <w:rsid w:val="00C54BAE"/>
    <w:rsid w:val="00C56636"/>
    <w:rsid w:val="00C66E4F"/>
    <w:rsid w:val="00C719A8"/>
    <w:rsid w:val="00C72AC9"/>
    <w:rsid w:val="00C7685D"/>
    <w:rsid w:val="00C87766"/>
    <w:rsid w:val="00C93608"/>
    <w:rsid w:val="00CA06E0"/>
    <w:rsid w:val="00CA5FF1"/>
    <w:rsid w:val="00CA75EE"/>
    <w:rsid w:val="00CB2029"/>
    <w:rsid w:val="00CB299D"/>
    <w:rsid w:val="00CB32B4"/>
    <w:rsid w:val="00CB55E8"/>
    <w:rsid w:val="00CB73A3"/>
    <w:rsid w:val="00CD541F"/>
    <w:rsid w:val="00CD54E6"/>
    <w:rsid w:val="00CE6D0B"/>
    <w:rsid w:val="00CE7CE3"/>
    <w:rsid w:val="00CF3F5B"/>
    <w:rsid w:val="00CF6A68"/>
    <w:rsid w:val="00D01009"/>
    <w:rsid w:val="00D106EA"/>
    <w:rsid w:val="00D17699"/>
    <w:rsid w:val="00D201C2"/>
    <w:rsid w:val="00D22A98"/>
    <w:rsid w:val="00D2445D"/>
    <w:rsid w:val="00D32728"/>
    <w:rsid w:val="00D35188"/>
    <w:rsid w:val="00D40428"/>
    <w:rsid w:val="00D42F0D"/>
    <w:rsid w:val="00D44B36"/>
    <w:rsid w:val="00D4635D"/>
    <w:rsid w:val="00D4686E"/>
    <w:rsid w:val="00D46D70"/>
    <w:rsid w:val="00D638E5"/>
    <w:rsid w:val="00D70114"/>
    <w:rsid w:val="00D70CC1"/>
    <w:rsid w:val="00D70FF8"/>
    <w:rsid w:val="00D825F9"/>
    <w:rsid w:val="00D94306"/>
    <w:rsid w:val="00DA1915"/>
    <w:rsid w:val="00DA7A25"/>
    <w:rsid w:val="00DB2824"/>
    <w:rsid w:val="00DB3732"/>
    <w:rsid w:val="00DC5863"/>
    <w:rsid w:val="00DC67B6"/>
    <w:rsid w:val="00DC6931"/>
    <w:rsid w:val="00DD4CB6"/>
    <w:rsid w:val="00DD5470"/>
    <w:rsid w:val="00DD5EB6"/>
    <w:rsid w:val="00DE107B"/>
    <w:rsid w:val="00DE2C41"/>
    <w:rsid w:val="00DE5086"/>
    <w:rsid w:val="00DE6DED"/>
    <w:rsid w:val="00DF318F"/>
    <w:rsid w:val="00DF66DC"/>
    <w:rsid w:val="00E0172B"/>
    <w:rsid w:val="00E06D45"/>
    <w:rsid w:val="00E07BF8"/>
    <w:rsid w:val="00E13E8D"/>
    <w:rsid w:val="00E14560"/>
    <w:rsid w:val="00E2133D"/>
    <w:rsid w:val="00E22FEA"/>
    <w:rsid w:val="00E30F50"/>
    <w:rsid w:val="00E36DE7"/>
    <w:rsid w:val="00E50AFA"/>
    <w:rsid w:val="00E50B54"/>
    <w:rsid w:val="00E52584"/>
    <w:rsid w:val="00E55A73"/>
    <w:rsid w:val="00E575E1"/>
    <w:rsid w:val="00E579EF"/>
    <w:rsid w:val="00E604D6"/>
    <w:rsid w:val="00E60DC0"/>
    <w:rsid w:val="00E71040"/>
    <w:rsid w:val="00E74805"/>
    <w:rsid w:val="00E77476"/>
    <w:rsid w:val="00E80318"/>
    <w:rsid w:val="00E8352B"/>
    <w:rsid w:val="00E84E45"/>
    <w:rsid w:val="00E8512C"/>
    <w:rsid w:val="00E9016E"/>
    <w:rsid w:val="00E9051C"/>
    <w:rsid w:val="00E97BB7"/>
    <w:rsid w:val="00EB2667"/>
    <w:rsid w:val="00EB4B2C"/>
    <w:rsid w:val="00EC1499"/>
    <w:rsid w:val="00ED3959"/>
    <w:rsid w:val="00EE1B1B"/>
    <w:rsid w:val="00EE6550"/>
    <w:rsid w:val="00EE6E32"/>
    <w:rsid w:val="00EF65EE"/>
    <w:rsid w:val="00F00D11"/>
    <w:rsid w:val="00F14CE7"/>
    <w:rsid w:val="00F14FFD"/>
    <w:rsid w:val="00F15195"/>
    <w:rsid w:val="00F205ED"/>
    <w:rsid w:val="00F207FA"/>
    <w:rsid w:val="00F21315"/>
    <w:rsid w:val="00F26050"/>
    <w:rsid w:val="00F37B39"/>
    <w:rsid w:val="00F42522"/>
    <w:rsid w:val="00F52D19"/>
    <w:rsid w:val="00F708AE"/>
    <w:rsid w:val="00F81F52"/>
    <w:rsid w:val="00F94B30"/>
    <w:rsid w:val="00FA0634"/>
    <w:rsid w:val="00FA17A3"/>
    <w:rsid w:val="00FA3505"/>
    <w:rsid w:val="00FB1C75"/>
    <w:rsid w:val="00FB4389"/>
    <w:rsid w:val="00FB6237"/>
    <w:rsid w:val="00FB7F21"/>
    <w:rsid w:val="00FC38CD"/>
    <w:rsid w:val="00FD5938"/>
    <w:rsid w:val="00FD72AD"/>
    <w:rsid w:val="00FE0B98"/>
    <w:rsid w:val="00FE1CEB"/>
    <w:rsid w:val="00FE3305"/>
    <w:rsid w:val="00FE36AB"/>
    <w:rsid w:val="00FE5F17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9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1F52"/>
    <w:pPr>
      <w:spacing w:after="0" w:line="240" w:lineRule="auto"/>
      <w:jc w:val="center"/>
    </w:pPr>
    <w:rPr>
      <w:rFonts w:ascii="Times New Roman" w:eastAsiaTheme="minorHAnsi" w:hAnsi="Times New Roman" w:cstheme="minorBidi"/>
      <w:sz w:val="48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81F52"/>
    <w:rPr>
      <w:rFonts w:ascii="Times New Roman" w:hAnsi="Times New Roman"/>
      <w:sz w:val="4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B33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6820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uiPriority w:val="99"/>
    <w:rsid w:val="00A47386"/>
    <w:rPr>
      <w:rFonts w:cs="Times New Roman"/>
    </w:rPr>
  </w:style>
  <w:style w:type="character" w:styleId="a8">
    <w:name w:val="Hyperlink"/>
    <w:basedOn w:val="a0"/>
    <w:uiPriority w:val="99"/>
    <w:semiHidden/>
    <w:rsid w:val="00A47386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A47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A47386"/>
    <w:pPr>
      <w:ind w:left="720"/>
      <w:contextualSpacing/>
    </w:pPr>
    <w:rPr>
      <w:rFonts w:eastAsia="Calibri"/>
      <w:lang w:val="ru-RU"/>
    </w:rPr>
  </w:style>
  <w:style w:type="paragraph" w:customStyle="1" w:styleId="p24">
    <w:name w:val="p24"/>
    <w:basedOn w:val="a"/>
    <w:uiPriority w:val="99"/>
    <w:rsid w:val="00A47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5">
    <w:name w:val="p5"/>
    <w:basedOn w:val="a"/>
    <w:uiPriority w:val="99"/>
    <w:rsid w:val="00A47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0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7B96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70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7B96"/>
    <w:rPr>
      <w:rFonts w:ascii="Calibri" w:eastAsia="Times New Roman" w:hAnsi="Calibri" w:cs="Times New Roman"/>
      <w:lang w:val="en-US"/>
    </w:rPr>
  </w:style>
  <w:style w:type="table" w:styleId="af">
    <w:name w:val="Table Grid"/>
    <w:basedOn w:val="a1"/>
    <w:uiPriority w:val="59"/>
    <w:rsid w:val="00DE6D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tag">
    <w:name w:val="source__tag"/>
    <w:basedOn w:val="a"/>
    <w:rsid w:val="000B2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397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527C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qFormat/>
    <w:locked/>
    <w:rsid w:val="002912D3"/>
    <w:rPr>
      <w:rFonts w:ascii="Calibri" w:eastAsia="Calibri" w:hAnsi="Calibri" w:cs="Times New Roman"/>
    </w:rPr>
  </w:style>
  <w:style w:type="paragraph" w:customStyle="1" w:styleId="af1">
    <w:name w:val="Нормальный (таблица)"/>
    <w:basedOn w:val="a"/>
    <w:next w:val="a"/>
    <w:uiPriority w:val="99"/>
    <w:rsid w:val="000E5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af2">
    <w:name w:val="Центрированный (таблица)"/>
    <w:basedOn w:val="af1"/>
    <w:next w:val="a"/>
    <w:uiPriority w:val="99"/>
    <w:rsid w:val="000E5B68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9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1F52"/>
    <w:pPr>
      <w:spacing w:after="0" w:line="240" w:lineRule="auto"/>
      <w:jc w:val="center"/>
    </w:pPr>
    <w:rPr>
      <w:rFonts w:ascii="Times New Roman" w:eastAsiaTheme="minorHAnsi" w:hAnsi="Times New Roman" w:cstheme="minorBidi"/>
      <w:sz w:val="48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81F52"/>
    <w:rPr>
      <w:rFonts w:ascii="Times New Roman" w:hAnsi="Times New Roman"/>
      <w:sz w:val="4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B33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6820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uiPriority w:val="99"/>
    <w:rsid w:val="00A47386"/>
    <w:rPr>
      <w:rFonts w:cs="Times New Roman"/>
    </w:rPr>
  </w:style>
  <w:style w:type="character" w:styleId="a8">
    <w:name w:val="Hyperlink"/>
    <w:basedOn w:val="a0"/>
    <w:uiPriority w:val="99"/>
    <w:semiHidden/>
    <w:rsid w:val="00A47386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A47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A47386"/>
    <w:pPr>
      <w:ind w:left="720"/>
      <w:contextualSpacing/>
    </w:pPr>
    <w:rPr>
      <w:rFonts w:eastAsia="Calibri"/>
      <w:lang w:val="ru-RU"/>
    </w:rPr>
  </w:style>
  <w:style w:type="paragraph" w:customStyle="1" w:styleId="p24">
    <w:name w:val="p24"/>
    <w:basedOn w:val="a"/>
    <w:uiPriority w:val="99"/>
    <w:rsid w:val="00A47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5">
    <w:name w:val="p5"/>
    <w:basedOn w:val="a"/>
    <w:uiPriority w:val="99"/>
    <w:rsid w:val="00A47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0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7B96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70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7B96"/>
    <w:rPr>
      <w:rFonts w:ascii="Calibri" w:eastAsia="Times New Roman" w:hAnsi="Calibri" w:cs="Times New Roman"/>
      <w:lang w:val="en-US"/>
    </w:rPr>
  </w:style>
  <w:style w:type="table" w:styleId="af">
    <w:name w:val="Table Grid"/>
    <w:basedOn w:val="a1"/>
    <w:uiPriority w:val="59"/>
    <w:rsid w:val="00DE6D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tag">
    <w:name w:val="source__tag"/>
    <w:basedOn w:val="a"/>
    <w:rsid w:val="000B2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397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527C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qFormat/>
    <w:locked/>
    <w:rsid w:val="002912D3"/>
    <w:rPr>
      <w:rFonts w:ascii="Calibri" w:eastAsia="Calibri" w:hAnsi="Calibri" w:cs="Times New Roman"/>
    </w:rPr>
  </w:style>
  <w:style w:type="paragraph" w:customStyle="1" w:styleId="af1">
    <w:name w:val="Нормальный (таблица)"/>
    <w:basedOn w:val="a"/>
    <w:next w:val="a"/>
    <w:uiPriority w:val="99"/>
    <w:rsid w:val="000E5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af2">
    <w:name w:val="Центрированный (таблица)"/>
    <w:basedOn w:val="af1"/>
    <w:next w:val="a"/>
    <w:uiPriority w:val="99"/>
    <w:rsid w:val="000E5B6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laws.ru/acts/Prikaz-Minprosvescheniya-Rossii-ot-22.03.2021-N-1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1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DC076-E953-40E7-9F84-7B74F254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2</cp:revision>
  <cp:lastPrinted>2023-08-28T05:43:00Z</cp:lastPrinted>
  <dcterms:created xsi:type="dcterms:W3CDTF">2023-10-11T10:15:00Z</dcterms:created>
  <dcterms:modified xsi:type="dcterms:W3CDTF">2023-10-11T10:15:00Z</dcterms:modified>
</cp:coreProperties>
</file>